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0C" w:rsidRPr="007B780C" w:rsidRDefault="007B780C" w:rsidP="007B780C">
      <w:pPr>
        <w:pStyle w:val="Heading2"/>
      </w:pPr>
      <w:bookmarkStart w:id="0" w:name="_GoBack"/>
      <w:r w:rsidRPr="007B780C">
        <w:rPr>
          <w:rFonts w:hint="cs"/>
          <w:rtl/>
        </w:rPr>
        <w:t>تدوين سند راهبردي و نقشه راه طراحی</w:t>
      </w:r>
      <w:r>
        <w:t xml:space="preserve"> </w:t>
      </w:r>
      <w:r w:rsidRPr="007B780C">
        <w:rPr>
          <w:rFonts w:hint="cs"/>
          <w:rtl/>
        </w:rPr>
        <w:t xml:space="preserve"> سیستم‌های کنترل نیروگاه‌ها</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3544"/>
      </w:tblGrid>
      <w:tr w:rsidR="00991200" w:rsidTr="00956C0A">
        <w:trPr>
          <w:trHeight w:val="687"/>
          <w:jc w:val="center"/>
        </w:trPr>
        <w:tc>
          <w:tcPr>
            <w:tcW w:w="5472" w:type="dxa"/>
            <w:vAlign w:val="center"/>
          </w:tcPr>
          <w:bookmarkEnd w:id="0"/>
          <w:p w:rsidR="00991200" w:rsidRPr="00DE6712" w:rsidRDefault="00991200" w:rsidP="005A48FA">
            <w:pPr>
              <w:rPr>
                <w:rFonts w:cs="B Mitra"/>
                <w:b/>
                <w:bCs/>
                <w:sz w:val="28"/>
                <w:szCs w:val="28"/>
                <w:rtl/>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پژوهشكده:</w:t>
            </w:r>
            <w:r w:rsidRPr="00DE6712">
              <w:rPr>
                <w:rFonts w:cs="B Mitra" w:hint="cs"/>
                <w:b/>
                <w:bCs/>
                <w:sz w:val="28"/>
                <w:szCs w:val="28"/>
                <w:rtl/>
                <w14:shadow w14:blurRad="50800" w14:dist="38100" w14:dir="2700000" w14:sx="100000" w14:sy="100000" w14:kx="0" w14:ky="0" w14:algn="tl">
                  <w14:srgbClr w14:val="000000">
                    <w14:alpha w14:val="60000"/>
                  </w14:srgbClr>
                </w14:shadow>
              </w:rPr>
              <w:t xml:space="preserve"> </w:t>
            </w:r>
            <w:r w:rsidR="004D5381">
              <w:rPr>
                <w:rFonts w:cs="B Mitra" w:hint="cs"/>
                <w:b/>
                <w:bCs/>
                <w:color w:val="3333FF"/>
                <w:sz w:val="28"/>
                <w:szCs w:val="28"/>
                <w:rtl/>
                <w14:shadow w14:blurRad="50800" w14:dist="38100" w14:dir="2700000" w14:sx="100000" w14:sy="100000" w14:kx="0" w14:ky="0" w14:algn="tl">
                  <w14:srgbClr w14:val="000000">
                    <w14:alpha w14:val="60000"/>
                  </w14:srgbClr>
                </w14:shadow>
              </w:rPr>
              <w:t>تولید نیرو</w:t>
            </w:r>
          </w:p>
        </w:tc>
        <w:tc>
          <w:tcPr>
            <w:tcW w:w="3544" w:type="dxa"/>
            <w:vAlign w:val="center"/>
          </w:tcPr>
          <w:p w:rsidR="00991200" w:rsidRPr="00DE6712" w:rsidRDefault="00991200" w:rsidP="007B780C">
            <w:pPr>
              <w:rPr>
                <w:rFonts w:cs="B Farnaz"/>
                <w:rtl/>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مجري:</w:t>
            </w:r>
            <w:r w:rsidRPr="00DE6712">
              <w:rPr>
                <w:rFonts w:cs="B Farnaz" w:hint="cs"/>
                <w:rtl/>
                <w14:shadow w14:blurRad="50800" w14:dist="38100" w14:dir="2700000" w14:sx="100000" w14:sy="100000" w14:kx="0" w14:ky="0" w14:algn="tl">
                  <w14:srgbClr w14:val="000000">
                    <w14:alpha w14:val="60000"/>
                  </w14:srgbClr>
                </w14:shadow>
              </w:rPr>
              <w:t xml:space="preserve"> </w:t>
            </w:r>
            <w:r w:rsidR="007B780C">
              <w:rPr>
                <w:rFonts w:cs="B Farnaz" w:hint="cs"/>
                <w:rtl/>
                <w14:shadow w14:blurRad="50800" w14:dist="38100" w14:dir="2700000" w14:sx="100000" w14:sy="100000" w14:kx="0" w14:ky="0" w14:algn="tl">
                  <w14:srgbClr w14:val="000000">
                    <w14:alpha w14:val="60000"/>
                  </w14:srgbClr>
                </w14:shadow>
              </w:rPr>
              <w:t>-</w:t>
            </w:r>
          </w:p>
        </w:tc>
      </w:tr>
      <w:tr w:rsidR="00991200" w:rsidTr="00956C0A">
        <w:trPr>
          <w:trHeight w:val="852"/>
          <w:jc w:val="center"/>
        </w:trPr>
        <w:tc>
          <w:tcPr>
            <w:tcW w:w="5472" w:type="dxa"/>
            <w:vAlign w:val="center"/>
          </w:tcPr>
          <w:p w:rsidR="00991200" w:rsidRPr="00DE6712" w:rsidRDefault="00991200" w:rsidP="00930F92">
            <w:pPr>
              <w:rPr>
                <w:rFonts w:cs="B Mitra"/>
                <w:b/>
                <w:bCs/>
                <w:sz w:val="28"/>
                <w:szCs w:val="28"/>
                <w:rtl/>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گروه</w:t>
            </w:r>
            <w:r w:rsidR="005A48FA">
              <w:rPr>
                <w:rFonts w:cs="B Mitra" w:hint="cs"/>
                <w:b/>
                <w:bCs/>
                <w:color w:val="FF0000"/>
                <w:sz w:val="28"/>
                <w:szCs w:val="28"/>
                <w:rtl/>
                <w14:shadow w14:blurRad="50800" w14:dist="38100" w14:dir="2700000" w14:sx="100000" w14:sy="100000" w14:kx="0" w14:ky="0" w14:algn="tl">
                  <w14:srgbClr w14:val="000000">
                    <w14:alpha w14:val="60000"/>
                  </w14:srgbClr>
                </w14:shadow>
              </w:rPr>
              <w:t xml:space="preserve"> پژوهشی</w:t>
            </w: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w:t>
            </w:r>
            <w:r w:rsidRPr="00DE6712">
              <w:rPr>
                <w:rFonts w:cs="B Mitra" w:hint="cs"/>
                <w:b/>
                <w:bCs/>
                <w:sz w:val="28"/>
                <w:szCs w:val="28"/>
                <w:rtl/>
                <w14:shadow w14:blurRad="50800" w14:dist="38100" w14:dir="2700000" w14:sx="100000" w14:sy="100000" w14:kx="0" w14:ky="0" w14:algn="tl">
                  <w14:srgbClr w14:val="000000">
                    <w14:alpha w14:val="60000"/>
                  </w14:srgbClr>
                </w14:shadow>
              </w:rPr>
              <w:t xml:space="preserve"> </w:t>
            </w:r>
            <w:r w:rsidR="007B780C" w:rsidRPr="007B780C">
              <w:rPr>
                <w:rFonts w:cs="B Mitra" w:hint="cs"/>
                <w:b/>
                <w:bCs/>
                <w:color w:val="3333FF"/>
                <w:sz w:val="28"/>
                <w:szCs w:val="28"/>
                <w:rtl/>
                <w14:shadow w14:blurRad="50800" w14:dist="38100" w14:dir="2700000" w14:sx="100000" w14:sy="100000" w14:kx="0" w14:ky="0" w14:algn="tl">
                  <w14:srgbClr w14:val="000000">
                    <w14:alpha w14:val="60000"/>
                  </w14:srgbClr>
                </w14:shadow>
              </w:rPr>
              <w:t>پایش و کنترل نیروگاه</w:t>
            </w:r>
          </w:p>
        </w:tc>
        <w:tc>
          <w:tcPr>
            <w:tcW w:w="3544" w:type="dxa"/>
            <w:vAlign w:val="center"/>
          </w:tcPr>
          <w:p w:rsidR="00991200" w:rsidRPr="005A48FA" w:rsidRDefault="005A48FA" w:rsidP="007B780C">
            <w:pPr>
              <w:rPr>
                <w:rFonts w:cs="B Mitra"/>
                <w:b/>
                <w:bCs/>
                <w:color w:val="FF0000"/>
                <w:sz w:val="28"/>
                <w:szCs w:val="28"/>
                <w:rtl/>
                <w14:shadow w14:blurRad="50800" w14:dist="38100" w14:dir="2700000" w14:sx="100000" w14:sy="100000" w14:kx="0" w14:ky="0" w14:algn="tl">
                  <w14:srgbClr w14:val="000000">
                    <w14:alpha w14:val="60000"/>
                  </w14:srgbClr>
                </w14:shadow>
              </w:rPr>
            </w:pPr>
            <w:r w:rsidRPr="005A48FA">
              <w:rPr>
                <w:rFonts w:cs="B Mitra" w:hint="cs"/>
                <w:b/>
                <w:bCs/>
                <w:color w:val="FF0000"/>
                <w:sz w:val="28"/>
                <w:szCs w:val="28"/>
                <w:rtl/>
                <w14:shadow w14:blurRad="50800" w14:dist="38100" w14:dir="2700000" w14:sx="100000" w14:sy="100000" w14:kx="0" w14:ky="0" w14:algn="tl">
                  <w14:srgbClr w14:val="000000">
                    <w14:alpha w14:val="60000"/>
                  </w14:srgbClr>
                </w14:shadow>
              </w:rPr>
              <w:t xml:space="preserve">واحد مجری: </w:t>
            </w:r>
            <w:r w:rsidR="007B780C">
              <w:rPr>
                <w:rFonts w:cs="B Mitra" w:hint="cs"/>
                <w:b/>
                <w:bCs/>
                <w:color w:val="FF0000"/>
                <w:sz w:val="28"/>
                <w:szCs w:val="28"/>
                <w:rtl/>
                <w14:shadow w14:blurRad="50800" w14:dist="38100" w14:dir="2700000" w14:sx="100000" w14:sy="100000" w14:kx="0" w14:ky="0" w14:algn="tl">
                  <w14:srgbClr w14:val="000000">
                    <w14:alpha w14:val="60000"/>
                  </w14:srgbClr>
                </w14:shadow>
              </w:rPr>
              <w:t>-</w:t>
            </w:r>
          </w:p>
        </w:tc>
      </w:tr>
      <w:tr w:rsidR="00991200" w:rsidTr="00956C0A">
        <w:trPr>
          <w:trHeight w:val="850"/>
          <w:jc w:val="center"/>
        </w:trPr>
        <w:tc>
          <w:tcPr>
            <w:tcW w:w="5472" w:type="dxa"/>
            <w:vAlign w:val="center"/>
          </w:tcPr>
          <w:p w:rsidR="00991200" w:rsidRPr="00DE6712" w:rsidRDefault="00991200" w:rsidP="005D6C45">
            <w:pPr>
              <w:rPr>
                <w:rFonts w:cs="B Mitra"/>
                <w:b/>
                <w:bCs/>
                <w:sz w:val="28"/>
                <w:szCs w:val="28"/>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كد پروژه:</w:t>
            </w:r>
            <w:r w:rsidRPr="00DE6712">
              <w:rPr>
                <w:rFonts w:cs="B Mitra" w:hint="cs"/>
                <w:b/>
                <w:bCs/>
                <w:sz w:val="28"/>
                <w:szCs w:val="28"/>
                <w:rtl/>
                <w14:shadow w14:blurRad="50800" w14:dist="38100" w14:dir="2700000" w14:sx="100000" w14:sy="100000" w14:kx="0" w14:ky="0" w14:algn="tl">
                  <w14:srgbClr w14:val="000000">
                    <w14:alpha w14:val="60000"/>
                  </w14:srgbClr>
                </w14:shadow>
              </w:rPr>
              <w:t xml:space="preserve"> </w:t>
            </w:r>
            <w:r w:rsidR="007B780C" w:rsidRPr="007B780C">
              <w:rPr>
                <w:rFonts w:ascii="Times New Roman" w:hAnsi="Times New Roman" w:cs="Times New Roman"/>
                <w:b/>
                <w:bCs/>
                <w:color w:val="3333FF"/>
                <w:sz w:val="26"/>
                <w:szCs w:val="26"/>
                <w14:shadow w14:blurRad="50800" w14:dist="38100" w14:dir="2700000" w14:sx="100000" w14:sy="100000" w14:kx="0" w14:ky="0" w14:algn="tl">
                  <w14:srgbClr w14:val="000000">
                    <w14:alpha w14:val="60000"/>
                  </w14:srgbClr>
                </w14:shadow>
              </w:rPr>
              <w:t>PECPN09</w:t>
            </w:r>
          </w:p>
        </w:tc>
        <w:tc>
          <w:tcPr>
            <w:tcW w:w="3544" w:type="dxa"/>
            <w:vAlign w:val="center"/>
          </w:tcPr>
          <w:p w:rsidR="00991200" w:rsidRPr="00DE6712" w:rsidRDefault="005A48FA" w:rsidP="007B780C">
            <w:pPr>
              <w:rPr>
                <w:rFonts w:cs="B Mitra"/>
                <w:b/>
                <w:bCs/>
                <w:color w:val="3333FF"/>
                <w:sz w:val="28"/>
                <w:szCs w:val="28"/>
                <w:rtl/>
                <w14:shadow w14:blurRad="50800" w14:dist="38100" w14:dir="2700000" w14:sx="100000" w14:sy="100000" w14:kx="0" w14:ky="0" w14:algn="tl">
                  <w14:srgbClr w14:val="000000">
                    <w14:alpha w14:val="60000"/>
                  </w14:srgbClr>
                </w14:shadow>
              </w:rPr>
            </w:pPr>
            <w:r w:rsidRPr="00912038">
              <w:rPr>
                <w:rFonts w:cs="B Mitra" w:hint="cs"/>
                <w:b/>
                <w:bCs/>
                <w:color w:val="FF0000"/>
                <w:sz w:val="28"/>
                <w:szCs w:val="28"/>
                <w:rtl/>
                <w14:shadow w14:blurRad="50800" w14:dist="38100" w14:dir="2700000" w14:sx="100000" w14:sy="100000" w14:kx="0" w14:ky="0" w14:algn="tl">
                  <w14:srgbClr w14:val="000000">
                    <w14:alpha w14:val="60000"/>
                  </w14:srgbClr>
                </w14:shadow>
              </w:rPr>
              <w:t xml:space="preserve">تاريخ اجرا: </w:t>
            </w:r>
            <w:r w:rsidR="007B780C">
              <w:rPr>
                <w:rFonts w:cs="B Mitra" w:hint="cs"/>
                <w:b/>
                <w:bCs/>
                <w:color w:val="3333FF"/>
                <w:sz w:val="28"/>
                <w:szCs w:val="28"/>
                <w:rtl/>
                <w14:shadow w14:blurRad="50800" w14:dist="38100" w14:dir="2700000" w14:sx="100000" w14:sy="100000" w14:kx="0" w14:ky="0" w14:algn="tl">
                  <w14:srgbClr w14:val="000000">
                    <w14:alpha w14:val="60000"/>
                  </w14:srgbClr>
                </w14:shadow>
              </w:rPr>
              <w:t>1395-1394</w:t>
            </w:r>
          </w:p>
        </w:tc>
      </w:tr>
      <w:tr w:rsidR="00991200" w:rsidTr="002553B2">
        <w:trPr>
          <w:trHeight w:val="896"/>
          <w:jc w:val="center"/>
        </w:trPr>
        <w:tc>
          <w:tcPr>
            <w:tcW w:w="5472" w:type="dxa"/>
            <w:vAlign w:val="center"/>
          </w:tcPr>
          <w:p w:rsidR="00991200" w:rsidRPr="00DE6712" w:rsidRDefault="00991200" w:rsidP="005D6C45">
            <w:pPr>
              <w:rPr>
                <w:rFonts w:cs="B Mitra"/>
                <w:b/>
                <w:bCs/>
                <w:sz w:val="28"/>
                <w:szCs w:val="28"/>
                <w:rtl/>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كارفرما:</w:t>
            </w:r>
            <w:r w:rsidRPr="00DE6712">
              <w:rPr>
                <w:rFonts w:cs="B Mitra" w:hint="cs"/>
                <w:b/>
                <w:bCs/>
                <w:sz w:val="28"/>
                <w:szCs w:val="28"/>
                <w:rtl/>
                <w14:shadow w14:blurRad="50800" w14:dist="38100" w14:dir="2700000" w14:sx="100000" w14:sy="100000" w14:kx="0" w14:ky="0" w14:algn="tl">
                  <w14:srgbClr w14:val="000000">
                    <w14:alpha w14:val="60000"/>
                  </w14:srgbClr>
                </w14:shadow>
              </w:rPr>
              <w:t xml:space="preserve"> </w:t>
            </w:r>
            <w:r w:rsidR="005D6C45">
              <w:rPr>
                <w:rFonts w:cs="B Mitra" w:hint="cs"/>
                <w:b/>
                <w:bCs/>
                <w:color w:val="3333FF"/>
                <w:sz w:val="28"/>
                <w:szCs w:val="28"/>
                <w:rtl/>
                <w14:shadow w14:blurRad="50800" w14:dist="38100" w14:dir="2700000" w14:sx="100000" w14:sy="100000" w14:kx="0" w14:ky="0" w14:algn="tl">
                  <w14:srgbClr w14:val="000000">
                    <w14:alpha w14:val="60000"/>
                  </w14:srgbClr>
                </w14:shadow>
              </w:rPr>
              <w:t>پژوهشگاه نیرو</w:t>
            </w:r>
          </w:p>
        </w:tc>
        <w:tc>
          <w:tcPr>
            <w:tcW w:w="3544" w:type="dxa"/>
            <w:vAlign w:val="center"/>
          </w:tcPr>
          <w:p w:rsidR="00991200" w:rsidRPr="00EF4D42" w:rsidRDefault="005A48FA" w:rsidP="00930F92">
            <w:pPr>
              <w:rPr>
                <w:rFonts w:cs="B Mitra"/>
                <w:b/>
                <w:bCs/>
                <w:color w:val="3333FF"/>
                <w:sz w:val="28"/>
                <w:szCs w:val="28"/>
                <w:rtl/>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مدير پروژه:</w:t>
            </w:r>
            <w:r w:rsidRPr="00DE6712">
              <w:rPr>
                <w:rFonts w:cs="B Mitra" w:hint="cs"/>
                <w:b/>
                <w:bCs/>
                <w:sz w:val="28"/>
                <w:szCs w:val="28"/>
                <w:rtl/>
                <w14:shadow w14:blurRad="50800" w14:dist="38100" w14:dir="2700000" w14:sx="100000" w14:sy="100000" w14:kx="0" w14:ky="0" w14:algn="tl">
                  <w14:srgbClr w14:val="000000">
                    <w14:alpha w14:val="60000"/>
                  </w14:srgbClr>
                </w14:shadow>
              </w:rPr>
              <w:t xml:space="preserve"> </w:t>
            </w:r>
            <w:r w:rsidR="007B780C" w:rsidRPr="007B780C">
              <w:rPr>
                <w:rFonts w:cs="B Mitra" w:hint="cs"/>
                <w:b/>
                <w:bCs/>
                <w:color w:val="3333FF"/>
                <w:sz w:val="28"/>
                <w:szCs w:val="28"/>
                <w:rtl/>
                <w14:shadow w14:blurRad="50800" w14:dist="38100" w14:dir="2700000" w14:sx="100000" w14:sy="100000" w14:kx="0" w14:ky="0" w14:algn="tl">
                  <w14:srgbClr w14:val="000000">
                    <w14:alpha w14:val="60000"/>
                  </w14:srgbClr>
                </w14:shadow>
              </w:rPr>
              <w:t>علی بخشی</w:t>
            </w:r>
          </w:p>
        </w:tc>
      </w:tr>
      <w:tr w:rsidR="005A48FA" w:rsidTr="005A48FA">
        <w:trPr>
          <w:trHeight w:val="694"/>
          <w:jc w:val="center"/>
        </w:trPr>
        <w:tc>
          <w:tcPr>
            <w:tcW w:w="9016" w:type="dxa"/>
            <w:gridSpan w:val="2"/>
            <w:vAlign w:val="center"/>
          </w:tcPr>
          <w:p w:rsidR="005A48FA" w:rsidRPr="00912038" w:rsidRDefault="005A48FA" w:rsidP="007B780C">
            <w:pPr>
              <w:ind w:left="851" w:hanging="851"/>
              <w:jc w:val="lowKashida"/>
              <w:rPr>
                <w:rFonts w:cs="B Mitra"/>
                <w:b/>
                <w:bCs/>
                <w:color w:val="FF0000"/>
                <w:sz w:val="28"/>
                <w:szCs w:val="28"/>
                <w:rtl/>
                <w14:shadow w14:blurRad="50800" w14:dist="38100" w14:dir="2700000" w14:sx="100000" w14:sy="100000" w14:kx="0" w14:ky="0" w14:algn="tl">
                  <w14:srgbClr w14:val="000000">
                    <w14:alpha w14:val="60000"/>
                  </w14:srgbClr>
                </w14:shadow>
              </w:rPr>
            </w:pPr>
            <w:r w:rsidRPr="00DE6712">
              <w:rPr>
                <w:rFonts w:cs="B Mitra" w:hint="cs"/>
                <w:b/>
                <w:bCs/>
                <w:color w:val="FF0000"/>
                <w:sz w:val="28"/>
                <w:szCs w:val="28"/>
                <w:rtl/>
                <w14:shadow w14:blurRad="50800" w14:dist="38100" w14:dir="2700000" w14:sx="100000" w14:sy="100000" w14:kx="0" w14:ky="0" w14:algn="tl">
                  <w14:srgbClr w14:val="000000">
                    <w14:alpha w14:val="60000"/>
                  </w14:srgbClr>
                </w14:shadow>
              </w:rPr>
              <w:t>پرسنل:</w:t>
            </w:r>
            <w:r w:rsidR="00545A87">
              <w:rPr>
                <w:rFonts w:cs="B Mitra" w:hint="cs"/>
                <w:b/>
                <w:bCs/>
                <w:sz w:val="28"/>
                <w:szCs w:val="28"/>
                <w:rtl/>
                <w14:shadow w14:blurRad="50800" w14:dist="38100" w14:dir="2700000" w14:sx="100000" w14:sy="100000" w14:kx="0" w14:ky="0" w14:algn="tl">
                  <w14:srgbClr w14:val="000000">
                    <w14:alpha w14:val="60000"/>
                  </w14:srgbClr>
                </w14:shadow>
              </w:rPr>
              <w:t xml:space="preserve"> </w:t>
            </w:r>
            <w:r w:rsidR="007B780C" w:rsidRPr="007B780C">
              <w:rPr>
                <w:rFonts w:cs="B Mitra" w:hint="cs"/>
                <w:b/>
                <w:bCs/>
                <w:color w:val="3333FF"/>
                <w:sz w:val="28"/>
                <w:szCs w:val="28"/>
                <w:rtl/>
                <w14:shadow w14:blurRad="50800" w14:dist="38100" w14:dir="2700000" w14:sx="100000" w14:sy="100000" w14:kx="0" w14:ky="0" w14:algn="tl">
                  <w14:srgbClr w14:val="000000">
                    <w14:alpha w14:val="60000"/>
                  </w14:srgbClr>
                </w14:shadow>
              </w:rPr>
              <w:t>ادوارد غریبیان، محسن منتظری، همایون ابطحی، مجتبی زارع مهرجردی، محمد زمانی میاندشتی</w:t>
            </w:r>
          </w:p>
        </w:tc>
      </w:tr>
    </w:tbl>
    <w:p w:rsidR="00243F61" w:rsidRDefault="00243F61" w:rsidP="009474F8">
      <w:pPr>
        <w:spacing w:after="120"/>
        <w:jc w:val="lowKashida"/>
        <w:rPr>
          <w:rFonts w:cs="B Mitra"/>
          <w:b/>
          <w:bCs/>
          <w:color w:val="CC0000"/>
          <w:sz w:val="32"/>
          <w:szCs w:val="32"/>
          <w:u w:val="single"/>
          <w:rtl/>
        </w:rPr>
      </w:pPr>
    </w:p>
    <w:p w:rsidR="00EE6020" w:rsidRPr="001F3738" w:rsidRDefault="00EE6020" w:rsidP="009474F8">
      <w:pPr>
        <w:spacing w:after="120"/>
        <w:jc w:val="lowKashida"/>
        <w:rPr>
          <w:rFonts w:cs="B Mitra"/>
          <w:b/>
          <w:bCs/>
          <w:color w:val="CC0000"/>
          <w:sz w:val="32"/>
          <w:szCs w:val="32"/>
          <w:u w:val="single"/>
          <w:rtl/>
        </w:rPr>
      </w:pPr>
      <w:r w:rsidRPr="001F3738">
        <w:rPr>
          <w:rFonts w:cs="B Mitra"/>
          <w:b/>
          <w:bCs/>
          <w:color w:val="CC0000"/>
          <w:sz w:val="32"/>
          <w:szCs w:val="32"/>
          <w:u w:val="single"/>
          <w:rtl/>
        </w:rPr>
        <w:t>خلاصه پروژه:</w:t>
      </w:r>
    </w:p>
    <w:p w:rsidR="007B780C" w:rsidRPr="007B780C" w:rsidRDefault="007B780C" w:rsidP="007B780C">
      <w:pPr>
        <w:spacing w:after="0" w:line="480" w:lineRule="atLeast"/>
        <w:ind w:left="113"/>
        <w:jc w:val="lowKashida"/>
        <w:rPr>
          <w:rFonts w:cs="B Mitra" w:hint="cs"/>
          <w:color w:val="17365D" w:themeColor="text2" w:themeShade="BF"/>
          <w:sz w:val="28"/>
          <w:szCs w:val="28"/>
          <w:rtl/>
        </w:rPr>
      </w:pPr>
      <w:r w:rsidRPr="007B780C">
        <w:rPr>
          <w:rFonts w:cs="B Mitra" w:hint="cs"/>
          <w:color w:val="17365D" w:themeColor="text2" w:themeShade="BF"/>
          <w:sz w:val="28"/>
          <w:szCs w:val="28"/>
          <w:rtl/>
        </w:rPr>
        <w:t>سیستم کنترل جزء جدائی‌ناپذیر و بسیار مهم در تمام واحدهای صنعتی از جمله نیروگاه‌ها می‌باشد که با پیشرفت فناوری، سیستم‌های کنترل نیز متحول شدند. هر چند اصول اولیه طراحی تغییرات کمتری داشته است ولی طی همین مدت، تکنولوژی پیاده</w:t>
      </w:r>
      <w:r w:rsidRPr="007B780C">
        <w:rPr>
          <w:rFonts w:cs="B Mitra" w:hint="cs"/>
          <w:color w:val="17365D" w:themeColor="text2" w:themeShade="BF"/>
          <w:sz w:val="28"/>
          <w:szCs w:val="28"/>
          <w:rtl/>
        </w:rPr>
        <w:softHyphen/>
        <w:t>سازی سیستم کنترل و تجهیزات مرتبط کاملاً دگرگون شده‌ و از سیستم کنترل نیوماتیک و نیمه خودکار به سیستم‌های الکترونیکی و هوشمند ارتقاء یافته به طوری</w:t>
      </w:r>
      <w:r w:rsidRPr="007B780C">
        <w:rPr>
          <w:rFonts w:cs="B Mitra" w:hint="cs"/>
          <w:color w:val="17365D" w:themeColor="text2" w:themeShade="BF"/>
          <w:sz w:val="28"/>
          <w:szCs w:val="28"/>
        </w:rPr>
        <w:t xml:space="preserve"> </w:t>
      </w:r>
      <w:r w:rsidRPr="007B780C">
        <w:rPr>
          <w:rFonts w:cs="B Mitra" w:hint="cs"/>
          <w:color w:val="17365D" w:themeColor="text2" w:themeShade="BF"/>
          <w:sz w:val="28"/>
          <w:szCs w:val="28"/>
          <w:rtl/>
        </w:rPr>
        <w:t>که تحول تجهیزات کنترلی چندین برابر تجهیزات اصلی مکانیکی نیروگاه می‌باشد. از طرفی توسعه صنعت نیروگاهی در سال‌های اخیر و رشد تعداد نیروگاه</w:t>
      </w:r>
      <w:r w:rsidRPr="007B780C">
        <w:rPr>
          <w:rFonts w:cs="B Mitra" w:hint="cs"/>
          <w:color w:val="17365D" w:themeColor="text2" w:themeShade="BF"/>
          <w:sz w:val="28"/>
          <w:szCs w:val="28"/>
          <w:rtl/>
        </w:rPr>
        <w:softHyphen/>
        <w:t>های نصب شده و همچنین توجه به دورنمای رشد مصرف برق، الزام نصب نیروگاه</w:t>
      </w:r>
      <w:r w:rsidRPr="007B780C">
        <w:rPr>
          <w:rFonts w:cs="B Mitra" w:hint="cs"/>
          <w:color w:val="17365D" w:themeColor="text2" w:themeShade="BF"/>
          <w:sz w:val="28"/>
          <w:szCs w:val="28"/>
          <w:rtl/>
        </w:rPr>
        <w:softHyphen/>
        <w:t>های بیشتر را ایجاب می‌کند. بهمین دلیل نیاز به ایجاد توانمندی در طراحی و ساخت سیستم کنترل نیروگاه نیز به شدت احساس می‌شود. به خصوص با توجه به مشکلات عدیده در این زمینه در سطح نیروگاه</w:t>
      </w:r>
      <w:r w:rsidRPr="007B780C">
        <w:rPr>
          <w:rFonts w:cs="B Mitra" w:hint="cs"/>
          <w:color w:val="17365D" w:themeColor="text2" w:themeShade="BF"/>
          <w:sz w:val="28"/>
          <w:szCs w:val="28"/>
          <w:rtl/>
        </w:rPr>
        <w:softHyphen/>
        <w:t>های کشور و عدم پاسخگویی شرکت‌های تأمین کننده خارجی، در این خصوص و در راستای سیاست</w:t>
      </w:r>
      <w:r w:rsidRPr="007B780C">
        <w:rPr>
          <w:rFonts w:cs="B Mitra" w:hint="cs"/>
          <w:color w:val="17365D" w:themeColor="text2" w:themeShade="BF"/>
          <w:sz w:val="28"/>
          <w:szCs w:val="28"/>
        </w:rPr>
        <w:t xml:space="preserve"> </w:t>
      </w:r>
      <w:r w:rsidRPr="007B780C">
        <w:rPr>
          <w:rFonts w:cs="B Mitra" w:hint="cs"/>
          <w:color w:val="17365D" w:themeColor="text2" w:themeShade="BF"/>
          <w:sz w:val="28"/>
          <w:szCs w:val="28"/>
          <w:rtl/>
        </w:rPr>
        <w:t>‌های کلان و برنامه</w:t>
      </w:r>
      <w:r w:rsidRPr="007B780C">
        <w:rPr>
          <w:rFonts w:cs="B Mitra" w:hint="cs"/>
          <w:color w:val="17365D" w:themeColor="text2" w:themeShade="BF"/>
          <w:sz w:val="28"/>
          <w:szCs w:val="28"/>
          <w:rtl/>
        </w:rPr>
        <w:softHyphen/>
      </w:r>
      <w:r w:rsidRPr="007B780C">
        <w:rPr>
          <w:rFonts w:cs="B Mitra" w:hint="cs"/>
          <w:color w:val="17365D" w:themeColor="text2" w:themeShade="BF"/>
          <w:sz w:val="28"/>
          <w:szCs w:val="28"/>
        </w:rPr>
        <w:t xml:space="preserve"> </w:t>
      </w:r>
      <w:r w:rsidRPr="007B780C">
        <w:rPr>
          <w:rFonts w:cs="B Mitra" w:hint="cs"/>
          <w:color w:val="17365D" w:themeColor="text2" w:themeShade="BF"/>
          <w:sz w:val="28"/>
          <w:szCs w:val="28"/>
          <w:rtl/>
        </w:rPr>
        <w:t>های توسعه پژوهش وزارت نیرو این پروژه با هدف تدوین برنامه و طرح‌</w:t>
      </w:r>
      <w:r w:rsidRPr="007B780C">
        <w:rPr>
          <w:rFonts w:cs="B Mitra" w:hint="cs"/>
          <w:color w:val="17365D" w:themeColor="text2" w:themeShade="BF"/>
          <w:sz w:val="28"/>
          <w:szCs w:val="28"/>
        </w:rPr>
        <w:t xml:space="preserve"> </w:t>
      </w:r>
      <w:r w:rsidRPr="007B780C">
        <w:rPr>
          <w:rFonts w:cs="B Mitra" w:hint="cs"/>
          <w:color w:val="17365D" w:themeColor="text2" w:themeShade="BF"/>
          <w:sz w:val="28"/>
          <w:szCs w:val="28"/>
          <w:rtl/>
        </w:rPr>
        <w:t>های پژوهشی مناسب برای ایجاد توانمندی لازم برای طراحی و ساخت سیستم‌های کنترل نیروگاه انجام شد.</w:t>
      </w:r>
    </w:p>
    <w:p w:rsidR="00545A87" w:rsidRPr="00545A87" w:rsidRDefault="00545A87" w:rsidP="00545A87">
      <w:pPr>
        <w:jc w:val="both"/>
        <w:rPr>
          <w:rFonts w:cs="Nazanin"/>
          <w:color w:val="365F91" w:themeColor="accent1" w:themeShade="BF"/>
          <w:sz w:val="28"/>
          <w:szCs w:val="28"/>
          <w:rtl/>
        </w:rPr>
      </w:pPr>
    </w:p>
    <w:p w:rsidR="00EE6020" w:rsidRPr="001F3738" w:rsidRDefault="00EE6020" w:rsidP="009474F8">
      <w:pPr>
        <w:spacing w:after="120"/>
        <w:jc w:val="lowKashida"/>
        <w:rPr>
          <w:rFonts w:cs="B Mitra"/>
          <w:b/>
          <w:bCs/>
          <w:color w:val="CC0000"/>
          <w:sz w:val="32"/>
          <w:szCs w:val="32"/>
          <w:u w:val="single"/>
          <w:rtl/>
        </w:rPr>
      </w:pPr>
      <w:r w:rsidRPr="001F3738">
        <w:rPr>
          <w:rFonts w:cs="B Mitra"/>
          <w:b/>
          <w:bCs/>
          <w:color w:val="CC0000"/>
          <w:sz w:val="32"/>
          <w:szCs w:val="32"/>
          <w:u w:val="single"/>
          <w:rtl/>
        </w:rPr>
        <w:t xml:space="preserve">چكيده </w:t>
      </w:r>
      <w:r w:rsidRPr="001F3738">
        <w:rPr>
          <w:rFonts w:cs="B Mitra" w:hint="cs"/>
          <w:b/>
          <w:bCs/>
          <w:color w:val="CC0000"/>
          <w:sz w:val="32"/>
          <w:szCs w:val="32"/>
          <w:u w:val="single"/>
          <w:rtl/>
        </w:rPr>
        <w:t>نتايج</w:t>
      </w:r>
      <w:r w:rsidRPr="001F3738">
        <w:rPr>
          <w:rFonts w:cs="B Mitra"/>
          <w:b/>
          <w:bCs/>
          <w:color w:val="CC0000"/>
          <w:sz w:val="32"/>
          <w:szCs w:val="32"/>
          <w:u w:val="single"/>
          <w:rtl/>
        </w:rPr>
        <w:t>:</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color w:val="003366"/>
          <w:sz w:val="24"/>
          <w:szCs w:val="28"/>
        </w:rPr>
      </w:pPr>
      <w:r w:rsidRPr="007B780C">
        <w:rPr>
          <w:rFonts w:ascii="Times New Roman" w:eastAsia="Times New Roman" w:hAnsi="Times New Roman" w:cs="B Mitra" w:hint="cs"/>
          <w:color w:val="003366"/>
          <w:sz w:val="24"/>
          <w:szCs w:val="28"/>
          <w:rtl/>
        </w:rPr>
        <w:t>تبیین ضرورت بحث و دلایل توجیهی تدوین این سند</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سطح تحلیل مطالعات، با توجه به جامعیت و قابلیت تعمیم به نیروگاه‌های دیگر، شامل نیروگاه‌های سیکل ترکیبی بوده و برای صنعت برق کل کشور می‌باشد.</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lastRenderedPageBreak/>
        <w:t>تبیین افق زمانی بصورت مطالعات 10 ساله و در راستای سندچشم اندازتوسعه کشور تا سال 1404</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تعیین مشخصه‌های فناوری سیستم کنترل نیروگاهی، زنجیره ارزش و درخت فناوری سیستم کنترل نیروگاه</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تدوین چشم</w:t>
      </w:r>
      <w:r w:rsidRPr="007B780C">
        <w:rPr>
          <w:rFonts w:ascii="Times New Roman" w:eastAsia="Times New Roman" w:hAnsi="Times New Roman" w:cs="B Mitra" w:hint="cs"/>
          <w:color w:val="003366"/>
          <w:sz w:val="24"/>
          <w:szCs w:val="28"/>
          <w:rtl/>
        </w:rPr>
        <w:softHyphen/>
        <w:t>انداز و اهداف کلان و شناسایی فناوری</w:t>
      </w:r>
      <w:r w:rsidRPr="007B780C">
        <w:rPr>
          <w:rFonts w:ascii="Times New Roman" w:eastAsia="Times New Roman" w:hAnsi="Times New Roman" w:cs="B Mitra" w:hint="cs"/>
          <w:color w:val="003366"/>
          <w:sz w:val="24"/>
          <w:szCs w:val="28"/>
          <w:rtl/>
        </w:rPr>
        <w:softHyphen/>
        <w:t>های اولویت</w:t>
      </w:r>
      <w:r w:rsidRPr="007B780C">
        <w:rPr>
          <w:rFonts w:ascii="Times New Roman" w:eastAsia="Times New Roman" w:hAnsi="Times New Roman" w:cs="B Mitra" w:hint="cs"/>
          <w:color w:val="003366"/>
          <w:sz w:val="24"/>
          <w:szCs w:val="28"/>
          <w:rtl/>
        </w:rPr>
        <w:softHyphen/>
        <w:t>دار جهت توسعه فناوری که از آن جمله می توان به فناوری‌های حوزه عملکردی و فناوری‌های حوزه تست (سیمولاتور) اشاره کرد. همچنین با توجه به توسعه فناوری اجرا و پیاده سازی در بسیاری از شرکت ها( از جمله مکو) لذا این فناوری با نظر خبرگان در این سند دارای اولویت پایین‌تری منظور گردید.</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انتخاب سبک اکتساب تحقیق و توسعه داخلی برای فناوری های اولویت دار</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تدوین سیاست</w:t>
      </w:r>
      <w:r w:rsidRPr="007B780C">
        <w:rPr>
          <w:rFonts w:ascii="Times New Roman" w:eastAsia="Times New Roman" w:hAnsi="Times New Roman" w:cs="B Mitra" w:hint="cs"/>
          <w:color w:val="003366"/>
          <w:sz w:val="24"/>
          <w:szCs w:val="28"/>
          <w:cs/>
        </w:rPr>
        <w:t>‎</w:t>
      </w:r>
      <w:r w:rsidRPr="007B780C">
        <w:rPr>
          <w:rFonts w:ascii="Times New Roman" w:eastAsia="Times New Roman" w:hAnsi="Times New Roman" w:cs="B Mitra" w:hint="cs"/>
          <w:color w:val="003366"/>
          <w:sz w:val="24"/>
          <w:szCs w:val="28"/>
          <w:rtl/>
        </w:rPr>
        <w:t xml:space="preserve">های کلان و خرد </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تشریح ره</w:t>
      </w:r>
      <w:r w:rsidRPr="007B780C">
        <w:rPr>
          <w:rFonts w:ascii="Times New Roman" w:eastAsia="Times New Roman" w:hAnsi="Times New Roman" w:cs="B Mitra" w:hint="cs"/>
          <w:color w:val="003366"/>
          <w:sz w:val="24"/>
          <w:szCs w:val="28"/>
          <w:cs/>
        </w:rPr>
        <w:t>‎</w:t>
      </w:r>
      <w:r w:rsidRPr="007B780C">
        <w:rPr>
          <w:rFonts w:ascii="Times New Roman" w:eastAsia="Times New Roman" w:hAnsi="Times New Roman" w:cs="B Mitra" w:hint="cs"/>
          <w:color w:val="003366"/>
          <w:sz w:val="24"/>
          <w:szCs w:val="28"/>
          <w:rtl/>
        </w:rPr>
        <w:t>نگاشت توسعه فناوری شامل آیتم</w:t>
      </w:r>
      <w:r w:rsidRPr="007B780C">
        <w:rPr>
          <w:rFonts w:ascii="Times New Roman" w:eastAsia="Times New Roman" w:hAnsi="Times New Roman" w:cs="B Mitra" w:hint="cs"/>
          <w:color w:val="003366"/>
          <w:sz w:val="24"/>
          <w:szCs w:val="28"/>
          <w:cs/>
        </w:rPr>
        <w:t>‎</w:t>
      </w:r>
      <w:r w:rsidRPr="007B780C">
        <w:rPr>
          <w:rFonts w:ascii="Times New Roman" w:eastAsia="Times New Roman" w:hAnsi="Times New Roman" w:cs="B Mitra" w:hint="cs"/>
          <w:color w:val="003366"/>
          <w:sz w:val="24"/>
          <w:szCs w:val="28"/>
          <w:rtl/>
        </w:rPr>
        <w:t>های عملیاتی لازم برای دستیابی به اهداف طرح، بودجه و زمان لازم برای پیاده</w:t>
      </w:r>
      <w:r w:rsidRPr="007B780C">
        <w:rPr>
          <w:rFonts w:ascii="Times New Roman" w:eastAsia="Times New Roman" w:hAnsi="Times New Roman" w:cs="B Mitra" w:hint="cs"/>
          <w:color w:val="003366"/>
          <w:sz w:val="24"/>
          <w:szCs w:val="28"/>
          <w:cs/>
        </w:rPr>
        <w:t>‎</w:t>
      </w:r>
      <w:r w:rsidRPr="007B780C">
        <w:rPr>
          <w:rFonts w:ascii="Times New Roman" w:eastAsia="Times New Roman" w:hAnsi="Times New Roman" w:cs="B Mitra" w:hint="cs"/>
          <w:color w:val="003366"/>
          <w:sz w:val="24"/>
          <w:szCs w:val="28"/>
          <w:rtl/>
        </w:rPr>
        <w:t>سازی فعالیت</w:t>
      </w:r>
      <w:r w:rsidRPr="007B780C">
        <w:rPr>
          <w:rFonts w:ascii="Times New Roman" w:eastAsia="Times New Roman" w:hAnsi="Times New Roman" w:cs="B Mitra" w:hint="cs"/>
          <w:color w:val="003366"/>
          <w:sz w:val="24"/>
          <w:szCs w:val="28"/>
          <w:cs/>
        </w:rPr>
        <w:t>‎</w:t>
      </w:r>
      <w:r w:rsidRPr="007B780C">
        <w:rPr>
          <w:rFonts w:ascii="Times New Roman" w:eastAsia="Times New Roman" w:hAnsi="Times New Roman" w:cs="B Mitra" w:hint="cs"/>
          <w:color w:val="003366"/>
          <w:sz w:val="24"/>
          <w:szCs w:val="28"/>
          <w:rtl/>
        </w:rPr>
        <w:t xml:space="preserve">ها و نیز مجریان پیشنهادی جهت انجام کارها </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 xml:space="preserve">پیشنهاد تاسیس مرکزی تحت عنوان "مرکز توسعه فناوری کنترل نیروگاهی"، جهت ارزیابی، نظارت و بروزرسانی این برنامه </w:t>
      </w:r>
    </w:p>
    <w:p w:rsidR="00606340" w:rsidRDefault="00606340" w:rsidP="00E545EC">
      <w:pPr>
        <w:spacing w:after="0" w:line="480" w:lineRule="atLeast"/>
        <w:ind w:left="113"/>
        <w:jc w:val="lowKashida"/>
        <w:rPr>
          <w:rFonts w:ascii="Times New Roman" w:hAnsi="Times New Roman" w:cs="B Mitra"/>
          <w:color w:val="17365D" w:themeColor="text2" w:themeShade="BF"/>
          <w:sz w:val="24"/>
          <w:szCs w:val="28"/>
          <w:rtl/>
        </w:rPr>
      </w:pPr>
    </w:p>
    <w:p w:rsidR="00E545EC" w:rsidRPr="00E545EC" w:rsidRDefault="00E545EC" w:rsidP="00E545EC">
      <w:pPr>
        <w:spacing w:after="0" w:line="480" w:lineRule="atLeast"/>
        <w:ind w:left="113"/>
        <w:jc w:val="lowKashida"/>
        <w:rPr>
          <w:rFonts w:ascii="Times New Roman" w:hAnsi="Times New Roman" w:cs="B Mitra"/>
          <w:color w:val="17365D" w:themeColor="text2" w:themeShade="BF"/>
          <w:sz w:val="24"/>
          <w:szCs w:val="28"/>
          <w:rtl/>
        </w:rPr>
      </w:pPr>
    </w:p>
    <w:p w:rsidR="007B780C" w:rsidRPr="007B780C" w:rsidRDefault="007B780C">
      <w:pPr>
        <w:bidi w:val="0"/>
        <w:rPr>
          <w:rFonts w:cs="B Mitra"/>
          <w:b/>
          <w:bCs/>
          <w:color w:val="CC0000"/>
          <w:sz w:val="32"/>
          <w:szCs w:val="32"/>
          <w:rtl/>
        </w:rPr>
      </w:pPr>
      <w:r w:rsidRPr="007B780C">
        <w:rPr>
          <w:rFonts w:cs="B Mitra"/>
          <w:b/>
          <w:bCs/>
          <w:color w:val="CC0000"/>
          <w:sz w:val="32"/>
          <w:szCs w:val="32"/>
          <w:rtl/>
        </w:rPr>
        <w:br w:type="page"/>
      </w:r>
    </w:p>
    <w:p w:rsidR="00EE6020" w:rsidRPr="001F3738" w:rsidRDefault="00EE6020" w:rsidP="009474F8">
      <w:pPr>
        <w:spacing w:after="120"/>
        <w:jc w:val="lowKashida"/>
        <w:rPr>
          <w:rFonts w:cs="B Mitra"/>
          <w:b/>
          <w:bCs/>
          <w:color w:val="CC0000"/>
          <w:sz w:val="32"/>
          <w:szCs w:val="32"/>
          <w:u w:val="single"/>
          <w:rtl/>
        </w:rPr>
      </w:pPr>
      <w:r w:rsidRPr="001F3738">
        <w:rPr>
          <w:rFonts w:cs="B Mitra"/>
          <w:b/>
          <w:bCs/>
          <w:color w:val="CC0000"/>
          <w:sz w:val="32"/>
          <w:szCs w:val="32"/>
          <w:u w:val="single"/>
          <w:rtl/>
        </w:rPr>
        <w:lastRenderedPageBreak/>
        <w:t>مس</w:t>
      </w:r>
      <w:r w:rsidRPr="001F3738">
        <w:rPr>
          <w:rFonts w:cs="B Mitra" w:hint="cs"/>
          <w:b/>
          <w:bCs/>
          <w:color w:val="CC0000"/>
          <w:sz w:val="32"/>
          <w:szCs w:val="32"/>
          <w:u w:val="single"/>
          <w:rtl/>
        </w:rPr>
        <w:t>ت</w:t>
      </w:r>
      <w:r w:rsidRPr="001F3738">
        <w:rPr>
          <w:rFonts w:cs="B Mitra"/>
          <w:b/>
          <w:bCs/>
          <w:color w:val="CC0000"/>
          <w:sz w:val="32"/>
          <w:szCs w:val="32"/>
          <w:u w:val="single"/>
          <w:rtl/>
        </w:rPr>
        <w:t>ندات پروژه:</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گزارش "</w:t>
      </w:r>
      <w:r w:rsidRPr="007B780C">
        <w:rPr>
          <w:rFonts w:ascii="Times New Roman" w:eastAsia="Times New Roman" w:hAnsi="Times New Roman" w:cs="B Mitra" w:hint="cs"/>
          <w:color w:val="003366"/>
          <w:sz w:val="24"/>
          <w:szCs w:val="28"/>
          <w:rtl/>
        </w:rPr>
        <w:t>تدوین مبانی سند و هوشمندی فناوری طراحی سیستم</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های کنترل نیروگاه</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 xml:space="preserve"> گروه پژوهشی پایش و کنترل نیروگاه، پژوهشكده توليد نيرو، پژوهشگاه نيرو، اردیبهشت 1394کدگزارش: </w:t>
      </w:r>
      <w:r w:rsidRPr="007B780C">
        <w:rPr>
          <w:rFonts w:ascii="Times New Roman" w:eastAsia="Times New Roman" w:hAnsi="Times New Roman" w:cs="B Mitra" w:hint="cs"/>
          <w:color w:val="003366"/>
          <w:sz w:val="24"/>
          <w:szCs w:val="28"/>
        </w:rPr>
        <w:t xml:space="preserve"> </w:t>
      </w:r>
      <w:r w:rsidRPr="007B780C">
        <w:rPr>
          <w:rFonts w:ascii="Times New Roman" w:eastAsia="Times New Roman" w:hAnsi="Times New Roman" w:cs="B Mitra"/>
          <w:color w:val="003366"/>
          <w:sz w:val="24"/>
          <w:szCs w:val="28"/>
        </w:rPr>
        <w:t>PECPN09/T01-02</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 xml:space="preserve"> گزارش"</w:t>
      </w:r>
      <w:r w:rsidRPr="007B780C">
        <w:rPr>
          <w:rFonts w:ascii="Times New Roman" w:eastAsia="Times New Roman" w:hAnsi="Times New Roman" w:cs="B Mitra" w:hint="cs"/>
          <w:color w:val="003366"/>
          <w:sz w:val="24"/>
          <w:szCs w:val="28"/>
          <w:rtl/>
        </w:rPr>
        <w:t>تدوين اركان جهت‌ساز توسعه فناوري‌ سیستم</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های کنترل نیروگاه</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 xml:space="preserve"> گروه پژوهشی پایش و کنترل نیروگاه، پژوهشكده توليد نيرو، پژوهشگاه نيرو، آذرماه 1394 کد گزارش: </w:t>
      </w:r>
      <w:r w:rsidRPr="007B780C">
        <w:rPr>
          <w:rFonts w:ascii="Times New Roman" w:eastAsia="Times New Roman" w:hAnsi="Times New Roman" w:cs="B Mitra"/>
          <w:color w:val="003366"/>
          <w:sz w:val="24"/>
          <w:szCs w:val="28"/>
        </w:rPr>
        <w:t xml:space="preserve"> PECPN09/T03</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color w:val="003366"/>
          <w:sz w:val="24"/>
          <w:szCs w:val="28"/>
        </w:rPr>
      </w:pPr>
      <w:r w:rsidRPr="007B780C">
        <w:rPr>
          <w:rFonts w:ascii="Times New Roman" w:eastAsia="Times New Roman" w:hAnsi="Times New Roman" w:cs="B Mitra" w:hint="cs"/>
          <w:color w:val="003366"/>
          <w:sz w:val="24"/>
          <w:szCs w:val="28"/>
          <w:rtl/>
        </w:rPr>
        <w:t xml:space="preserve">گزارش </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فاز چهارم: تدوين سیاست‌ها و اقدامات فنی توسعه سیستم کنترل نیروگاهی</w:t>
      </w:r>
      <w:r w:rsidRPr="007B780C">
        <w:rPr>
          <w:rFonts w:ascii="Times New Roman" w:eastAsia="Times New Roman" w:hAnsi="Times New Roman" w:cs="B Mitra" w:hint="cs"/>
          <w:color w:val="003366"/>
          <w:sz w:val="24"/>
          <w:szCs w:val="28"/>
          <w:rtl/>
        </w:rPr>
        <w:t xml:space="preserve">"، </w:t>
      </w:r>
      <w:r w:rsidRPr="007B780C">
        <w:rPr>
          <w:rFonts w:ascii="Times New Roman" w:eastAsia="Times New Roman" w:hAnsi="Times New Roman" w:cs="B Mitra" w:hint="cs"/>
          <w:color w:val="003366"/>
          <w:sz w:val="24"/>
          <w:szCs w:val="28"/>
          <w:rtl/>
        </w:rPr>
        <w:t>گروه پژوهشی پایش و کنترل نیروگاه، پژوهشكده توليد نيرو، پژوهشگاه نيرو، آذرماه 1394 کد گزارش:</w:t>
      </w:r>
      <w:r w:rsidRPr="007B780C">
        <w:rPr>
          <w:rFonts w:ascii="Times New Roman" w:eastAsia="Times New Roman" w:hAnsi="Times New Roman" w:cs="B Mitra"/>
          <w:color w:val="003366"/>
          <w:sz w:val="24"/>
          <w:szCs w:val="28"/>
        </w:rPr>
        <w:t xml:space="preserve"> PECPN09/T04</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color w:val="003366"/>
          <w:sz w:val="24"/>
          <w:szCs w:val="28"/>
        </w:rPr>
      </w:pPr>
      <w:r w:rsidRPr="007B780C">
        <w:rPr>
          <w:rFonts w:ascii="Times New Roman" w:eastAsia="Times New Roman" w:hAnsi="Times New Roman" w:cs="B Mitra" w:hint="cs"/>
          <w:color w:val="003366"/>
          <w:sz w:val="24"/>
          <w:szCs w:val="28"/>
          <w:rtl/>
        </w:rPr>
        <w:t xml:space="preserve">گزارش </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فاز پنجم: تدوين ره</w:t>
      </w:r>
      <w:r w:rsidRPr="007B780C">
        <w:rPr>
          <w:rFonts w:ascii="Times New Roman" w:eastAsia="Times New Roman" w:hAnsi="Times New Roman" w:cs="B Mitra" w:hint="cs"/>
          <w:color w:val="003366"/>
          <w:sz w:val="24"/>
          <w:szCs w:val="28"/>
          <w:cs/>
        </w:rPr>
        <w:t>‎</w:t>
      </w:r>
      <w:r w:rsidRPr="007B780C">
        <w:rPr>
          <w:rFonts w:ascii="Times New Roman" w:eastAsia="Times New Roman" w:hAnsi="Times New Roman" w:cs="B Mitra" w:hint="cs"/>
          <w:color w:val="003366"/>
          <w:sz w:val="24"/>
          <w:szCs w:val="28"/>
          <w:rtl/>
        </w:rPr>
        <w:t>نگاشت توسعه فناوری سیستم کنترل نیروگاهی</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 xml:space="preserve"> گروه پژوهشی پایش و کنترل نیروگاه، پژوهشكده توليد نيرو، پژوهشگاه نيرو، دی ماه 1394 کد</w:t>
      </w:r>
      <w:r w:rsidRPr="007B780C">
        <w:rPr>
          <w:rFonts w:ascii="Times New Roman" w:eastAsia="Times New Roman" w:hAnsi="Times New Roman" w:cs="B Mitra" w:hint="cs"/>
          <w:color w:val="003366"/>
          <w:sz w:val="24"/>
          <w:szCs w:val="28"/>
        </w:rPr>
        <w:t xml:space="preserve"> </w:t>
      </w:r>
      <w:r w:rsidRPr="007B780C">
        <w:rPr>
          <w:rFonts w:ascii="Times New Roman" w:eastAsia="Times New Roman" w:hAnsi="Times New Roman" w:cs="B Mitra" w:hint="cs"/>
          <w:color w:val="003366"/>
          <w:sz w:val="24"/>
          <w:szCs w:val="28"/>
          <w:rtl/>
        </w:rPr>
        <w:t>گزارش:</w:t>
      </w:r>
      <w:r w:rsidRPr="007B780C">
        <w:rPr>
          <w:rFonts w:ascii="Times New Roman" w:eastAsia="Times New Roman" w:hAnsi="Times New Roman" w:cs="B Mitra"/>
          <w:color w:val="003366"/>
          <w:sz w:val="24"/>
          <w:szCs w:val="28"/>
        </w:rPr>
        <w:t xml:space="preserve"> PECPN09/T05</w:t>
      </w:r>
    </w:p>
    <w:p w:rsidR="007B780C" w:rsidRPr="007B780C" w:rsidRDefault="007B780C" w:rsidP="007B780C">
      <w:pPr>
        <w:pStyle w:val="ListParagraph"/>
        <w:numPr>
          <w:ilvl w:val="0"/>
          <w:numId w:val="5"/>
        </w:numPr>
        <w:spacing w:after="0" w:line="480" w:lineRule="atLeast"/>
        <w:ind w:left="714" w:hanging="357"/>
        <w:jc w:val="lowKashida"/>
        <w:rPr>
          <w:rFonts w:ascii="Times New Roman" w:eastAsia="Times New Roman" w:hAnsi="Times New Roman" w:cs="B Mitra" w:hint="cs"/>
          <w:color w:val="003366"/>
          <w:sz w:val="24"/>
          <w:szCs w:val="28"/>
          <w:rtl/>
        </w:rPr>
      </w:pPr>
      <w:r w:rsidRPr="007B780C">
        <w:rPr>
          <w:rFonts w:ascii="Times New Roman" w:eastAsia="Times New Roman" w:hAnsi="Times New Roman" w:cs="B Mitra" w:hint="cs"/>
          <w:color w:val="003366"/>
          <w:sz w:val="24"/>
          <w:szCs w:val="28"/>
          <w:rtl/>
        </w:rPr>
        <w:t xml:space="preserve">گزارش </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فاز ششم: تدوين مکانیزم ارزیابی و به‌روز رسانی نقشه راه فناوری‌ سیستم کنترل نیروگاهی</w:t>
      </w:r>
      <w:r w:rsidRPr="007B780C">
        <w:rPr>
          <w:rFonts w:ascii="Times New Roman" w:eastAsia="Times New Roman" w:hAnsi="Times New Roman" w:cs="B Mitra" w:hint="cs"/>
          <w:color w:val="003366"/>
          <w:sz w:val="24"/>
          <w:szCs w:val="28"/>
          <w:rtl/>
        </w:rPr>
        <w:t>"،</w:t>
      </w:r>
      <w:r w:rsidRPr="007B780C">
        <w:rPr>
          <w:rFonts w:ascii="Times New Roman" w:eastAsia="Times New Roman" w:hAnsi="Times New Roman" w:cs="B Mitra" w:hint="cs"/>
          <w:color w:val="003366"/>
          <w:sz w:val="24"/>
          <w:szCs w:val="28"/>
          <w:rtl/>
        </w:rPr>
        <w:t xml:space="preserve"> گروه پژوهشی پایش و کنترل نیروگاه، پژوهشكده توليد نيرو، پژوهشگاه نيرو، دی ماه 1394 کد گزارش: </w:t>
      </w:r>
      <w:r w:rsidRPr="007B780C">
        <w:rPr>
          <w:rFonts w:ascii="Times New Roman" w:eastAsia="Times New Roman" w:hAnsi="Times New Roman" w:cs="B Mitra"/>
          <w:color w:val="003366"/>
          <w:sz w:val="24"/>
          <w:szCs w:val="28"/>
        </w:rPr>
        <w:t xml:space="preserve"> PECPN09/E</w:t>
      </w:r>
    </w:p>
    <w:p w:rsidR="00B33332" w:rsidRPr="007B780C" w:rsidRDefault="00B33332" w:rsidP="007B780C">
      <w:pPr>
        <w:pStyle w:val="ListParagraph"/>
        <w:spacing w:after="0" w:line="480" w:lineRule="atLeast"/>
        <w:ind w:left="714"/>
        <w:jc w:val="lowKashida"/>
        <w:rPr>
          <w:rFonts w:ascii="Times New Roman" w:eastAsia="Times New Roman" w:hAnsi="Times New Roman" w:cs="B Mitra"/>
          <w:color w:val="003366"/>
          <w:sz w:val="24"/>
          <w:szCs w:val="28"/>
        </w:rPr>
      </w:pPr>
    </w:p>
    <w:p w:rsidR="007B780C" w:rsidRDefault="007B780C">
      <w:pPr>
        <w:bidi w:val="0"/>
        <w:rPr>
          <w:rFonts w:ascii="Times New Roman" w:eastAsia="Times New Roman" w:hAnsi="Times New Roman" w:cs="B Mitra"/>
          <w:color w:val="003366"/>
          <w:sz w:val="24"/>
          <w:szCs w:val="28"/>
          <w:rtl/>
        </w:rPr>
      </w:pPr>
      <w:r>
        <w:rPr>
          <w:rFonts w:ascii="Times New Roman" w:eastAsia="Times New Roman" w:hAnsi="Times New Roman" w:cs="B Mitra"/>
          <w:color w:val="003366"/>
          <w:sz w:val="24"/>
          <w:szCs w:val="28"/>
          <w:rtl/>
        </w:rPr>
        <w:br w:type="page"/>
      </w:r>
    </w:p>
    <w:sectPr w:rsidR="007B780C" w:rsidSect="00CD2D45">
      <w:footerReference w:type="default" r:id="rId8"/>
      <w:pgSz w:w="11906" w:h="16838"/>
      <w:pgMar w:top="1440" w:right="1440" w:bottom="1304"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20" w:rsidRDefault="004D2520" w:rsidP="008237AB">
      <w:pPr>
        <w:spacing w:after="0" w:line="240" w:lineRule="auto"/>
      </w:pPr>
      <w:r>
        <w:separator/>
      </w:r>
    </w:p>
  </w:endnote>
  <w:endnote w:type="continuationSeparator" w:id="0">
    <w:p w:rsidR="004D2520" w:rsidRDefault="004D2520" w:rsidP="0082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Nazanin Mazar">
    <w:panose1 w:val="00000000000000000000"/>
    <w:charset w:val="B2"/>
    <w:family w:val="auto"/>
    <w:pitch w:val="variable"/>
    <w:sig w:usb0="00002001" w:usb1="00000000" w:usb2="00000000" w:usb3="00000000" w:csb0="00000040" w:csb1="00000000"/>
  </w:font>
  <w:font w:name="B Farnaz">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22218895"/>
      <w:docPartObj>
        <w:docPartGallery w:val="Page Numbers (Bottom of Page)"/>
        <w:docPartUnique/>
      </w:docPartObj>
    </w:sdtPr>
    <w:sdtEndPr>
      <w:rPr>
        <w:noProof/>
      </w:rPr>
    </w:sdtEndPr>
    <w:sdtContent>
      <w:p w:rsidR="009D1104" w:rsidRDefault="009D1104">
        <w:pPr>
          <w:pStyle w:val="Footer"/>
          <w:jc w:val="center"/>
        </w:pPr>
        <w:r w:rsidRPr="005C2468">
          <w:rPr>
            <w:rFonts w:cs="B Mitra"/>
          </w:rPr>
          <w:fldChar w:fldCharType="begin"/>
        </w:r>
        <w:r w:rsidRPr="005C2468">
          <w:rPr>
            <w:rFonts w:cs="B Mitra"/>
          </w:rPr>
          <w:instrText xml:space="preserve"> PAGE   \* MERGEFORMAT </w:instrText>
        </w:r>
        <w:r w:rsidRPr="005C2468">
          <w:rPr>
            <w:rFonts w:cs="B Mitra"/>
          </w:rPr>
          <w:fldChar w:fldCharType="separate"/>
        </w:r>
        <w:r w:rsidR="002553B2">
          <w:rPr>
            <w:rFonts w:cs="B Mitra"/>
            <w:noProof/>
            <w:rtl/>
          </w:rPr>
          <w:t>1</w:t>
        </w:r>
        <w:r w:rsidRPr="005C2468">
          <w:rPr>
            <w:rFonts w:cs="B Mitra"/>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20" w:rsidRDefault="004D2520" w:rsidP="008237AB">
      <w:pPr>
        <w:spacing w:after="0" w:line="240" w:lineRule="auto"/>
      </w:pPr>
      <w:r>
        <w:separator/>
      </w:r>
    </w:p>
  </w:footnote>
  <w:footnote w:type="continuationSeparator" w:id="0">
    <w:p w:rsidR="004D2520" w:rsidRDefault="004D2520" w:rsidP="00823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87"/>
    <w:multiLevelType w:val="hybridMultilevel"/>
    <w:tmpl w:val="C8C27974"/>
    <w:lvl w:ilvl="0" w:tplc="78E43EA0">
      <w:start w:val="2"/>
      <w:numFmt w:val="bullet"/>
      <w:lvlText w:val=""/>
      <w:lvlJc w:val="left"/>
      <w:pPr>
        <w:tabs>
          <w:tab w:val="num" w:pos="757"/>
        </w:tabs>
        <w:ind w:left="737" w:hanging="340"/>
      </w:pPr>
      <w:rPr>
        <w:rFonts w:ascii="Wingdings" w:hAnsi="Wingdings" w:cs="Times New Roman" w:hint="default"/>
        <w:b w:val="0"/>
        <w:bCs w:val="0"/>
        <w:i w:val="0"/>
        <w:iCs w:val="0"/>
        <w:sz w:val="3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4777D41"/>
    <w:multiLevelType w:val="hybridMultilevel"/>
    <w:tmpl w:val="BF8276E6"/>
    <w:lvl w:ilvl="0" w:tplc="DFDCAAAA">
      <w:start w:val="1"/>
      <w:numFmt w:val="bullet"/>
      <w:lvlText w:val=""/>
      <w:lvlJc w:val="left"/>
      <w:pPr>
        <w:ind w:left="1080" w:hanging="360"/>
      </w:pPr>
      <w:rPr>
        <w:rFonts w:ascii="Wingdings" w:hAnsi="Wingdings" w:hint="default"/>
        <w:sz w:val="32"/>
        <w:szCs w:val="36"/>
      </w:rPr>
    </w:lvl>
    <w:lvl w:ilvl="1" w:tplc="1800003C">
      <w:numFmt w:val="bullet"/>
      <w:lvlText w:val="-"/>
      <w:lvlJc w:val="left"/>
      <w:pPr>
        <w:ind w:left="1440" w:hanging="360"/>
      </w:pPr>
      <w:rPr>
        <w:rFonts w:ascii="Times New Roman" w:eastAsia="Batang" w:hAnsi="Times New Roman"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F7B98"/>
    <w:multiLevelType w:val="hybridMultilevel"/>
    <w:tmpl w:val="74E01046"/>
    <w:lvl w:ilvl="0" w:tplc="CF860054">
      <w:start w:val="1"/>
      <w:numFmt w:val="decimal"/>
      <w:lvlText w:val="%1-"/>
      <w:lvlJc w:val="left"/>
      <w:pPr>
        <w:ind w:left="833" w:hanging="360"/>
      </w:pPr>
      <w:rPr>
        <w:rFonts w:ascii="Times New Roman" w:hAnsi="Times New Roman" w:cs="B Mitra" w:hint="default"/>
        <w:b w:val="0"/>
        <w:bCs w:val="0"/>
        <w:i w:val="0"/>
        <w:iCs w:val="0"/>
        <w:sz w:val="24"/>
        <w:szCs w:val="28"/>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 w15:restartNumberingAfterBreak="0">
    <w:nsid w:val="10151B8F"/>
    <w:multiLevelType w:val="singleLevel"/>
    <w:tmpl w:val="04090005"/>
    <w:lvl w:ilvl="0">
      <w:start w:val="1"/>
      <w:numFmt w:val="bullet"/>
      <w:lvlText w:val=""/>
      <w:lvlJc w:val="left"/>
      <w:pPr>
        <w:ind w:left="360" w:hanging="360"/>
      </w:pPr>
      <w:rPr>
        <w:rFonts w:ascii="Wingdings" w:hAnsi="Wingdings" w:hint="default"/>
        <w:sz w:val="32"/>
        <w:lang w:bidi="fa-IR"/>
      </w:rPr>
    </w:lvl>
  </w:abstractNum>
  <w:abstractNum w:abstractNumId="4" w15:restartNumberingAfterBreak="0">
    <w:nsid w:val="14757101"/>
    <w:multiLevelType w:val="hybridMultilevel"/>
    <w:tmpl w:val="C8C27974"/>
    <w:lvl w:ilvl="0" w:tplc="6B4A9186">
      <w:start w:val="2"/>
      <w:numFmt w:val="bullet"/>
      <w:lvlText w:val=""/>
      <w:lvlJc w:val="left"/>
      <w:pPr>
        <w:tabs>
          <w:tab w:val="num" w:pos="757"/>
        </w:tabs>
        <w:ind w:left="737" w:hanging="340"/>
      </w:pPr>
      <w:rPr>
        <w:rFonts w:ascii="Wingdings" w:hAnsi="Wingdings" w:cs="Times New Roman" w:hint="default"/>
        <w:b w:val="0"/>
        <w:bCs w:val="0"/>
        <w:i w:val="0"/>
        <w:iCs w:val="0"/>
        <w:sz w:val="3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98E0EAC"/>
    <w:multiLevelType w:val="hybridMultilevel"/>
    <w:tmpl w:val="D3AC173E"/>
    <w:lvl w:ilvl="0" w:tplc="583A079A">
      <w:start w:val="1"/>
      <w:numFmt w:val="decimal"/>
      <w:lvlText w:val="%1-"/>
      <w:lvlJc w:val="left"/>
      <w:pPr>
        <w:tabs>
          <w:tab w:val="num" w:pos="680"/>
        </w:tabs>
        <w:ind w:left="68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4458F4"/>
    <w:multiLevelType w:val="hybridMultilevel"/>
    <w:tmpl w:val="C8C27974"/>
    <w:lvl w:ilvl="0" w:tplc="120E2934">
      <w:start w:val="2"/>
      <w:numFmt w:val="bullet"/>
      <w:lvlText w:val=""/>
      <w:lvlJc w:val="left"/>
      <w:pPr>
        <w:tabs>
          <w:tab w:val="num" w:pos="757"/>
        </w:tabs>
        <w:ind w:left="737" w:hanging="340"/>
      </w:pPr>
      <w:rPr>
        <w:rFonts w:ascii="Wingdings" w:hAnsi="Wingdings" w:cs="Times New Roman" w:hint="default"/>
        <w:b w:val="0"/>
        <w:bCs w:val="0"/>
        <w:i w:val="0"/>
        <w:iCs w:val="0"/>
        <w:sz w:val="3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20905E69"/>
    <w:multiLevelType w:val="hybridMultilevel"/>
    <w:tmpl w:val="108C0908"/>
    <w:lvl w:ilvl="0" w:tplc="E0D4C5DA">
      <w:start w:val="1"/>
      <w:numFmt w:val="bullet"/>
      <w:lvlText w:val=""/>
      <w:lvlJc w:val="left"/>
      <w:pPr>
        <w:ind w:left="1004"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0174B"/>
    <w:multiLevelType w:val="hybridMultilevel"/>
    <w:tmpl w:val="A56C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7B3517"/>
    <w:multiLevelType w:val="hybridMultilevel"/>
    <w:tmpl w:val="F89C1DC4"/>
    <w:lvl w:ilvl="0" w:tplc="AE0EC346">
      <w:start w:val="1"/>
      <w:numFmt w:val="decimal"/>
      <w:lvlText w:val="%1-"/>
      <w:lvlJc w:val="left"/>
      <w:pPr>
        <w:ind w:left="720" w:hanging="360"/>
      </w:pPr>
      <w:rPr>
        <w:rFonts w:hint="default"/>
        <w:spacing w:val="2"/>
        <w:kern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9D08F5"/>
    <w:multiLevelType w:val="hybridMultilevel"/>
    <w:tmpl w:val="04DCAAE2"/>
    <w:lvl w:ilvl="0" w:tplc="04090005">
      <w:start w:val="1"/>
      <w:numFmt w:val="bullet"/>
      <w:lvlText w:val=""/>
      <w:lvlJc w:val="left"/>
      <w:pPr>
        <w:tabs>
          <w:tab w:val="num" w:pos="360"/>
        </w:tabs>
        <w:ind w:left="340" w:hanging="340"/>
      </w:pPr>
      <w:rPr>
        <w:rFonts w:ascii="Wingdings" w:hAnsi="Wingdings" w:hint="default"/>
        <w:sz w:val="32"/>
        <w:lang w:bidi="fa-IR"/>
      </w:rPr>
    </w:lvl>
    <w:lvl w:ilvl="1" w:tplc="296EB2A4">
      <w:numFmt w:val="bullet"/>
      <w:lvlText w:val="-"/>
      <w:lvlJc w:val="left"/>
      <w:pPr>
        <w:tabs>
          <w:tab w:val="num" w:pos="720"/>
        </w:tabs>
        <w:ind w:left="720" w:hanging="363"/>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60BFB"/>
    <w:multiLevelType w:val="hybridMultilevel"/>
    <w:tmpl w:val="92762286"/>
    <w:lvl w:ilvl="0" w:tplc="2DE895FA">
      <w:start w:val="1"/>
      <w:numFmt w:val="bullet"/>
      <w:lvlText w:val=""/>
      <w:lvlJc w:val="left"/>
      <w:pPr>
        <w:ind w:left="1440" w:hanging="360"/>
      </w:pPr>
      <w:rPr>
        <w:rFonts w:ascii="Wingdings" w:hAnsi="Wingdings" w:cs="Wingdings" w:hint="default"/>
        <w:b/>
        <w:bCs/>
        <w:iCs w:val="0"/>
        <w:color w:val="FF0000"/>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33824"/>
    <w:multiLevelType w:val="hybridMultilevel"/>
    <w:tmpl w:val="E7CAB128"/>
    <w:lvl w:ilvl="0" w:tplc="B1DCD5EC">
      <w:start w:val="1"/>
      <w:numFmt w:val="bullet"/>
      <w:lvlText w:val=""/>
      <w:lvlJc w:val="left"/>
      <w:pPr>
        <w:ind w:left="720" w:hanging="360"/>
      </w:pPr>
      <w:rPr>
        <w:rFonts w:ascii="Wingdings" w:hAnsi="Wingdings" w:cs="Wingdings" w:hint="default"/>
        <w:b w:val="0"/>
        <w:bCs w:val="0"/>
        <w:i w:val="0"/>
        <w:iCs w:val="0"/>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64617"/>
    <w:multiLevelType w:val="hybridMultilevel"/>
    <w:tmpl w:val="5F26B644"/>
    <w:lvl w:ilvl="0" w:tplc="B1DCD5EC">
      <w:start w:val="1"/>
      <w:numFmt w:val="bullet"/>
      <w:lvlText w:val=""/>
      <w:lvlJc w:val="left"/>
      <w:pPr>
        <w:ind w:left="720" w:hanging="360"/>
      </w:pPr>
      <w:rPr>
        <w:rFonts w:ascii="Wingdings" w:hAnsi="Wingdings" w:cs="Wingdings" w:hint="default"/>
        <w:b w:val="0"/>
        <w:bCs w:val="0"/>
        <w:i w:val="0"/>
        <w:iCs w:val="0"/>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5343D"/>
    <w:multiLevelType w:val="hybridMultilevel"/>
    <w:tmpl w:val="C8C27974"/>
    <w:lvl w:ilvl="0" w:tplc="2280044E">
      <w:start w:val="2"/>
      <w:numFmt w:val="bullet"/>
      <w:lvlText w:val=""/>
      <w:lvlJc w:val="left"/>
      <w:pPr>
        <w:tabs>
          <w:tab w:val="num" w:pos="757"/>
        </w:tabs>
        <w:ind w:left="737" w:hanging="340"/>
      </w:pPr>
      <w:rPr>
        <w:rFonts w:ascii="Wingdings" w:hAnsi="Wingdings" w:cs="Times New Roman" w:hint="default"/>
        <w:sz w:val="32"/>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1821ED7"/>
    <w:multiLevelType w:val="hybridMultilevel"/>
    <w:tmpl w:val="A8706864"/>
    <w:lvl w:ilvl="0" w:tplc="E1FC3EE0">
      <w:start w:val="400"/>
      <w:numFmt w:val="bullet"/>
      <w:lvlText w:val=""/>
      <w:lvlJc w:val="left"/>
      <w:pPr>
        <w:ind w:left="1285" w:hanging="360"/>
      </w:pPr>
      <w:rPr>
        <w:rFonts w:ascii="Wingdings 3" w:eastAsia="Calibri" w:hAnsi="Wingdings 3" w:cs="Times New Roman" w:hint="default"/>
      </w:rPr>
    </w:lvl>
    <w:lvl w:ilvl="1" w:tplc="04090003">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6" w15:restartNumberingAfterBreak="0">
    <w:nsid w:val="54ED4265"/>
    <w:multiLevelType w:val="hybridMultilevel"/>
    <w:tmpl w:val="98A0D784"/>
    <w:lvl w:ilvl="0" w:tplc="EEFCDE96">
      <w:start w:val="1"/>
      <w:numFmt w:val="bullet"/>
      <w:lvlText w:val=""/>
      <w:lvlJc w:val="left"/>
      <w:pPr>
        <w:ind w:left="720" w:hanging="360"/>
      </w:pPr>
      <w:rPr>
        <w:rFonts w:ascii="Wingdings" w:hAnsi="Wingdings" w:hint="default"/>
      </w:rPr>
    </w:lvl>
    <w:lvl w:ilvl="1" w:tplc="A17E01BE">
      <w:start w:val="1"/>
      <w:numFmt w:val="bullet"/>
      <w:lvlText w:val="o"/>
      <w:lvlJc w:val="left"/>
      <w:pPr>
        <w:ind w:left="1440" w:hanging="360"/>
      </w:pPr>
      <w:rPr>
        <w:rFonts w:ascii="Courier New" w:hAnsi="Courier New" w:cs="Courier New"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AD0C66"/>
    <w:multiLevelType w:val="hybridMultilevel"/>
    <w:tmpl w:val="9F587AEC"/>
    <w:lvl w:ilvl="0" w:tplc="AC884D16">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6B5156E"/>
    <w:multiLevelType w:val="hybridMultilevel"/>
    <w:tmpl w:val="3B627E4C"/>
    <w:lvl w:ilvl="0" w:tplc="553EA3E4">
      <w:start w:val="1"/>
      <w:numFmt w:val="bullet"/>
      <w:lvlText w:val=""/>
      <w:lvlJc w:val="left"/>
      <w:pPr>
        <w:ind w:left="1440" w:hanging="360"/>
      </w:pPr>
      <w:rPr>
        <w:rFonts w:ascii="Wingdings" w:hAnsi="Wingdings" w:cs="Wingdings" w:hint="default"/>
        <w:bCs w:val="0"/>
        <w:iCs w:val="0"/>
        <w:color w:val="FF0000"/>
        <w:sz w:val="28"/>
        <w:szCs w:val="28"/>
      </w:rPr>
    </w:lvl>
    <w:lvl w:ilvl="1" w:tplc="8FD0BAD2">
      <w:numFmt w:val="bullet"/>
      <w:lvlText w:val="-"/>
      <w:lvlJc w:val="left"/>
      <w:pPr>
        <w:ind w:left="2160" w:hanging="360"/>
      </w:pPr>
      <w:rPr>
        <w:rFonts w:asciiTheme="minorHAnsi" w:eastAsiaTheme="minorEastAsia" w:hAnsiTheme="minorHAnsi" w:cs="B Mitr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A35E70"/>
    <w:multiLevelType w:val="hybridMultilevel"/>
    <w:tmpl w:val="413AE136"/>
    <w:lvl w:ilvl="0" w:tplc="53D0C920">
      <w:start w:val="1"/>
      <w:numFmt w:val="bullet"/>
      <w:lvlText w:val=""/>
      <w:lvlJc w:val="left"/>
      <w:pPr>
        <w:ind w:left="720" w:hanging="360"/>
      </w:pPr>
      <w:rPr>
        <w:rFonts w:ascii="Wingdings" w:hAnsi="Wingdings" w:cs="Wingdings" w:hint="default"/>
        <w:b/>
        <w:bCs/>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8451C2"/>
    <w:multiLevelType w:val="hybridMultilevel"/>
    <w:tmpl w:val="8F58B08A"/>
    <w:lvl w:ilvl="0" w:tplc="0936B384">
      <w:start w:val="1"/>
      <w:numFmt w:val="bullet"/>
      <w:lvlText w:val=""/>
      <w:lvlJc w:val="left"/>
      <w:pPr>
        <w:ind w:left="720" w:hanging="360"/>
      </w:pPr>
      <w:rPr>
        <w:rFonts w:ascii="Wingdings" w:hAnsi="Wingdings" w:cs="Wingdings" w:hint="default"/>
        <w:b/>
        <w:bCs/>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1494D"/>
    <w:multiLevelType w:val="hybridMultilevel"/>
    <w:tmpl w:val="9912B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6C561B4"/>
    <w:multiLevelType w:val="multilevel"/>
    <w:tmpl w:val="3194459E"/>
    <w:lvl w:ilvl="0">
      <w:start w:val="1"/>
      <w:numFmt w:val="decimal"/>
      <w:lvlText w:val="%1-"/>
      <w:lvlJc w:val="left"/>
      <w:pPr>
        <w:ind w:left="435" w:hanging="435"/>
      </w:pPr>
      <w:rPr>
        <w:rFonts w:hint="default"/>
      </w:rPr>
    </w:lvl>
    <w:lvl w:ilvl="1">
      <w:numFmt w:val="bullet"/>
      <w:lvlText w:val=""/>
      <w:lvlJc w:val="left"/>
      <w:pPr>
        <w:ind w:left="720" w:hanging="720"/>
      </w:pPr>
      <w:rPr>
        <w:rFonts w:ascii="Wingdings 3" w:hAnsi="Wingdings 3" w:cs="Wingdings 3" w:hint="default"/>
        <w:b/>
        <w:bCs/>
        <w:i w:val="0"/>
        <w:iCs w:val="0"/>
        <w:color w:val="3333FF"/>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9318C7"/>
    <w:multiLevelType w:val="hybridMultilevel"/>
    <w:tmpl w:val="68BEB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77D1D"/>
    <w:multiLevelType w:val="hybridMultilevel"/>
    <w:tmpl w:val="84C27C1C"/>
    <w:lvl w:ilvl="0" w:tplc="BC58045C">
      <w:start w:val="1"/>
      <w:numFmt w:val="bullet"/>
      <w:lvlText w:val=""/>
      <w:lvlJc w:val="left"/>
      <w:pPr>
        <w:ind w:left="720" w:hanging="360"/>
      </w:pPr>
      <w:rPr>
        <w:rFonts w:ascii="Wingdings" w:hAnsi="Wingdings" w:cs="Wingdings" w:hint="default"/>
        <w:b/>
        <w:bCs/>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809D8"/>
    <w:multiLevelType w:val="hybridMultilevel"/>
    <w:tmpl w:val="52A29E30"/>
    <w:lvl w:ilvl="0" w:tplc="0A98E574">
      <w:start w:val="1"/>
      <w:numFmt w:val="decimal"/>
      <w:lvlText w:val="%1-"/>
      <w:lvlJc w:val="left"/>
      <w:pPr>
        <w:tabs>
          <w:tab w:val="num" w:pos="644"/>
        </w:tabs>
        <w:ind w:left="644" w:hanging="360"/>
      </w:pPr>
      <w:rPr>
        <w:rFonts w:hint="cs"/>
      </w:rPr>
    </w:lvl>
    <w:lvl w:ilvl="1" w:tplc="04090001">
      <w:start w:val="1"/>
      <w:numFmt w:val="bullet"/>
      <w:lvlText w:val=""/>
      <w:lvlJc w:val="left"/>
      <w:pPr>
        <w:tabs>
          <w:tab w:val="num" w:pos="1364"/>
        </w:tabs>
        <w:ind w:left="1364" w:hanging="360"/>
      </w:pPr>
      <w:rPr>
        <w:rFonts w:ascii="Symbol" w:hAnsi="Symbol"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E0009D5"/>
    <w:multiLevelType w:val="hybridMultilevel"/>
    <w:tmpl w:val="BC2C5716"/>
    <w:lvl w:ilvl="0" w:tplc="E1FC3EE0">
      <w:start w:val="400"/>
      <w:numFmt w:val="bullet"/>
      <w:lvlText w:val=""/>
      <w:lvlJc w:val="left"/>
      <w:pPr>
        <w:ind w:left="1285" w:hanging="360"/>
      </w:pPr>
      <w:rPr>
        <w:rFonts w:ascii="Wingdings 3" w:eastAsia="Calibri" w:hAnsi="Wingdings 3" w:cs="Times New Roman" w:hint="default"/>
      </w:rPr>
    </w:lvl>
    <w:lvl w:ilvl="1" w:tplc="7E667360">
      <w:start w:val="400"/>
      <w:numFmt w:val="bullet"/>
      <w:lvlText w:val=""/>
      <w:lvlJc w:val="left"/>
      <w:pPr>
        <w:ind w:left="2005" w:hanging="360"/>
      </w:pPr>
      <w:rPr>
        <w:rFonts w:ascii="Wingdings 3" w:eastAsia="Calibri" w:hAnsi="Wingdings 3" w:cs="Times New Roman" w:hint="default"/>
        <w:color w:val="C00000"/>
        <w:sz w:val="28"/>
        <w:szCs w:val="28"/>
        <w:vertAlign w:val="baseline"/>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num w:numId="1">
    <w:abstractNumId w:val="21"/>
  </w:num>
  <w:num w:numId="2">
    <w:abstractNumId w:val="18"/>
  </w:num>
  <w:num w:numId="3">
    <w:abstractNumId w:val="23"/>
  </w:num>
  <w:num w:numId="4">
    <w:abstractNumId w:val="12"/>
  </w:num>
  <w:num w:numId="5">
    <w:abstractNumId w:val="20"/>
  </w:num>
  <w:num w:numId="6">
    <w:abstractNumId w:val="24"/>
  </w:num>
  <w:num w:numId="7">
    <w:abstractNumId w:val="11"/>
  </w:num>
  <w:num w:numId="8">
    <w:abstractNumId w:val="19"/>
  </w:num>
  <w:num w:numId="9">
    <w:abstractNumId w:val="22"/>
  </w:num>
  <w:num w:numId="10">
    <w:abstractNumId w:val="5"/>
  </w:num>
  <w:num w:numId="11">
    <w:abstractNumId w:val="14"/>
  </w:num>
  <w:num w:numId="12">
    <w:abstractNumId w:val="2"/>
  </w:num>
  <w:num w:numId="13">
    <w:abstractNumId w:val="7"/>
  </w:num>
  <w:num w:numId="14">
    <w:abstractNumId w:val="0"/>
  </w:num>
  <w:num w:numId="15">
    <w:abstractNumId w:val="4"/>
  </w:num>
  <w:num w:numId="16">
    <w:abstractNumId w:val="6"/>
  </w:num>
  <w:num w:numId="17">
    <w:abstractNumId w:val="15"/>
  </w:num>
  <w:num w:numId="18">
    <w:abstractNumId w:val="26"/>
  </w:num>
  <w:num w:numId="19">
    <w:abstractNumId w:val="17"/>
  </w:num>
  <w:num w:numId="20">
    <w:abstractNumId w:val="3"/>
  </w:num>
  <w:num w:numId="21">
    <w:abstractNumId w:val="13"/>
  </w:num>
  <w:num w:numId="22">
    <w:abstractNumId w:val="25"/>
  </w:num>
  <w:num w:numId="23">
    <w:abstractNumId w:val="16"/>
  </w:num>
  <w:num w:numId="24">
    <w:abstractNumId w:val="10"/>
  </w:num>
  <w:num w:numId="25">
    <w:abstractNumId w:val="1"/>
  </w:num>
  <w:num w:numId="26">
    <w:abstractNumId w:val="9"/>
  </w:num>
  <w:num w:numId="27">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76E"/>
    <w:rsid w:val="00022F50"/>
    <w:rsid w:val="000235B1"/>
    <w:rsid w:val="0003307C"/>
    <w:rsid w:val="00066B13"/>
    <w:rsid w:val="00066F9D"/>
    <w:rsid w:val="0008721D"/>
    <w:rsid w:val="000957AE"/>
    <w:rsid w:val="000B0ED4"/>
    <w:rsid w:val="000D0D39"/>
    <w:rsid w:val="000D3055"/>
    <w:rsid w:val="000D6F75"/>
    <w:rsid w:val="001217C7"/>
    <w:rsid w:val="001300FC"/>
    <w:rsid w:val="00147F42"/>
    <w:rsid w:val="00160576"/>
    <w:rsid w:val="00161189"/>
    <w:rsid w:val="00162C8B"/>
    <w:rsid w:val="001B382D"/>
    <w:rsid w:val="001F3738"/>
    <w:rsid w:val="00203FAF"/>
    <w:rsid w:val="00217083"/>
    <w:rsid w:val="00243F61"/>
    <w:rsid w:val="002553B2"/>
    <w:rsid w:val="00270B45"/>
    <w:rsid w:val="00284961"/>
    <w:rsid w:val="002A348D"/>
    <w:rsid w:val="002A55A6"/>
    <w:rsid w:val="002D3C12"/>
    <w:rsid w:val="002E0D17"/>
    <w:rsid w:val="00304882"/>
    <w:rsid w:val="0032131A"/>
    <w:rsid w:val="00327C60"/>
    <w:rsid w:val="00344911"/>
    <w:rsid w:val="00373117"/>
    <w:rsid w:val="00374C78"/>
    <w:rsid w:val="00381AE9"/>
    <w:rsid w:val="0038697B"/>
    <w:rsid w:val="003D0B9B"/>
    <w:rsid w:val="003D3DB5"/>
    <w:rsid w:val="003D56FC"/>
    <w:rsid w:val="003D5869"/>
    <w:rsid w:val="003E7555"/>
    <w:rsid w:val="003F4465"/>
    <w:rsid w:val="004072F8"/>
    <w:rsid w:val="004146AE"/>
    <w:rsid w:val="00416B80"/>
    <w:rsid w:val="00432DEE"/>
    <w:rsid w:val="00494080"/>
    <w:rsid w:val="00497666"/>
    <w:rsid w:val="00497C1B"/>
    <w:rsid w:val="004C0EC5"/>
    <w:rsid w:val="004C6447"/>
    <w:rsid w:val="004C78B6"/>
    <w:rsid w:val="004D2520"/>
    <w:rsid w:val="004D5381"/>
    <w:rsid w:val="004D5705"/>
    <w:rsid w:val="00515047"/>
    <w:rsid w:val="00545A87"/>
    <w:rsid w:val="00572403"/>
    <w:rsid w:val="0057314D"/>
    <w:rsid w:val="00577FB1"/>
    <w:rsid w:val="00584628"/>
    <w:rsid w:val="005973BA"/>
    <w:rsid w:val="005A48FA"/>
    <w:rsid w:val="005C2468"/>
    <w:rsid w:val="005C4F66"/>
    <w:rsid w:val="005D6C45"/>
    <w:rsid w:val="005E37E7"/>
    <w:rsid w:val="006003D2"/>
    <w:rsid w:val="0060213B"/>
    <w:rsid w:val="00605AEB"/>
    <w:rsid w:val="00606340"/>
    <w:rsid w:val="00624E9C"/>
    <w:rsid w:val="00627084"/>
    <w:rsid w:val="00640E45"/>
    <w:rsid w:val="006522B3"/>
    <w:rsid w:val="00670B21"/>
    <w:rsid w:val="006B2574"/>
    <w:rsid w:val="006B4969"/>
    <w:rsid w:val="006C0182"/>
    <w:rsid w:val="006C7178"/>
    <w:rsid w:val="007040D7"/>
    <w:rsid w:val="0072171A"/>
    <w:rsid w:val="007477C0"/>
    <w:rsid w:val="007655A4"/>
    <w:rsid w:val="00772524"/>
    <w:rsid w:val="007B23AB"/>
    <w:rsid w:val="007B780C"/>
    <w:rsid w:val="007E2AF5"/>
    <w:rsid w:val="007F0855"/>
    <w:rsid w:val="007F6E04"/>
    <w:rsid w:val="007F71B6"/>
    <w:rsid w:val="0080287A"/>
    <w:rsid w:val="008035F2"/>
    <w:rsid w:val="008106D6"/>
    <w:rsid w:val="008237AB"/>
    <w:rsid w:val="0083476C"/>
    <w:rsid w:val="0088560D"/>
    <w:rsid w:val="00886658"/>
    <w:rsid w:val="00892015"/>
    <w:rsid w:val="008A508E"/>
    <w:rsid w:val="008E0F7C"/>
    <w:rsid w:val="008E138A"/>
    <w:rsid w:val="008F35FF"/>
    <w:rsid w:val="00912038"/>
    <w:rsid w:val="0092014E"/>
    <w:rsid w:val="00923B2C"/>
    <w:rsid w:val="00930F92"/>
    <w:rsid w:val="0093788E"/>
    <w:rsid w:val="0094392F"/>
    <w:rsid w:val="009474F8"/>
    <w:rsid w:val="00947812"/>
    <w:rsid w:val="009528E7"/>
    <w:rsid w:val="00956C0A"/>
    <w:rsid w:val="009711AC"/>
    <w:rsid w:val="00975740"/>
    <w:rsid w:val="00991200"/>
    <w:rsid w:val="0099512B"/>
    <w:rsid w:val="009A172D"/>
    <w:rsid w:val="009D1104"/>
    <w:rsid w:val="009D66F5"/>
    <w:rsid w:val="009F0A16"/>
    <w:rsid w:val="00A04B0E"/>
    <w:rsid w:val="00A143E0"/>
    <w:rsid w:val="00A2583B"/>
    <w:rsid w:val="00A36AFA"/>
    <w:rsid w:val="00A5082A"/>
    <w:rsid w:val="00A52994"/>
    <w:rsid w:val="00A673F2"/>
    <w:rsid w:val="00AC05D2"/>
    <w:rsid w:val="00AC2447"/>
    <w:rsid w:val="00AE0E03"/>
    <w:rsid w:val="00AF37A1"/>
    <w:rsid w:val="00AF394A"/>
    <w:rsid w:val="00B218F1"/>
    <w:rsid w:val="00B33332"/>
    <w:rsid w:val="00B6476E"/>
    <w:rsid w:val="00B75953"/>
    <w:rsid w:val="00B82E2E"/>
    <w:rsid w:val="00B8523E"/>
    <w:rsid w:val="00B87DCE"/>
    <w:rsid w:val="00BC198C"/>
    <w:rsid w:val="00BC6C1F"/>
    <w:rsid w:val="00BE6248"/>
    <w:rsid w:val="00BF6E16"/>
    <w:rsid w:val="00C45D79"/>
    <w:rsid w:val="00C772C1"/>
    <w:rsid w:val="00C81514"/>
    <w:rsid w:val="00C968F0"/>
    <w:rsid w:val="00CB16A6"/>
    <w:rsid w:val="00CB3DB3"/>
    <w:rsid w:val="00CC3A8D"/>
    <w:rsid w:val="00CD2D45"/>
    <w:rsid w:val="00CD4183"/>
    <w:rsid w:val="00CE6E8D"/>
    <w:rsid w:val="00CF5A2D"/>
    <w:rsid w:val="00D05BCC"/>
    <w:rsid w:val="00D35EE3"/>
    <w:rsid w:val="00D542C4"/>
    <w:rsid w:val="00D726F9"/>
    <w:rsid w:val="00DA253F"/>
    <w:rsid w:val="00DD06FB"/>
    <w:rsid w:val="00DD2ACB"/>
    <w:rsid w:val="00DE6712"/>
    <w:rsid w:val="00DF19A0"/>
    <w:rsid w:val="00DF6689"/>
    <w:rsid w:val="00DF6696"/>
    <w:rsid w:val="00E2141A"/>
    <w:rsid w:val="00E25E4F"/>
    <w:rsid w:val="00E25FA1"/>
    <w:rsid w:val="00E402D8"/>
    <w:rsid w:val="00E545EC"/>
    <w:rsid w:val="00E57F3B"/>
    <w:rsid w:val="00E71B29"/>
    <w:rsid w:val="00E751BA"/>
    <w:rsid w:val="00E76BFB"/>
    <w:rsid w:val="00E860D1"/>
    <w:rsid w:val="00E86B19"/>
    <w:rsid w:val="00EA6F7A"/>
    <w:rsid w:val="00EB4A8A"/>
    <w:rsid w:val="00EC1282"/>
    <w:rsid w:val="00EE6020"/>
    <w:rsid w:val="00EF4D42"/>
    <w:rsid w:val="00EF6D97"/>
    <w:rsid w:val="00F223A3"/>
    <w:rsid w:val="00F23ED6"/>
    <w:rsid w:val="00F345D1"/>
    <w:rsid w:val="00F554B5"/>
    <w:rsid w:val="00F85D91"/>
    <w:rsid w:val="00F90FEC"/>
    <w:rsid w:val="00FB2D25"/>
    <w:rsid w:val="00FE189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rotate="t" type="frame"/>
    </o:shapedefaults>
    <o:shapelayout v:ext="edit">
      <o:idmap v:ext="edit" data="1"/>
    </o:shapelayout>
  </w:shapeDefaults>
  <w:decimalSymbol w:val="."/>
  <w:listSeparator w:val=","/>
  <w15:docId w15:val="{0BE9CB00-0E5B-44E2-BCC5-58FF09C8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03"/>
    <w:pPr>
      <w:bidi/>
    </w:pPr>
  </w:style>
  <w:style w:type="paragraph" w:styleId="Heading1">
    <w:name w:val="heading 1"/>
    <w:basedOn w:val="Normal"/>
    <w:next w:val="Normal"/>
    <w:link w:val="Heading1Char"/>
    <w:qFormat/>
    <w:rsid w:val="00AC05D2"/>
    <w:pPr>
      <w:keepNext/>
      <w:spacing w:after="60" w:line="480" w:lineRule="atLeast"/>
      <w:ind w:firstLine="57"/>
      <w:jc w:val="both"/>
      <w:outlineLvl w:val="0"/>
    </w:pPr>
    <w:rPr>
      <w:rFonts w:ascii="Times New Roman" w:eastAsia="Times New Roman" w:hAnsi="Times New Roman" w:cs="B Mitra"/>
      <w:b/>
      <w:bCs/>
      <w:sz w:val="24"/>
      <w:szCs w:val="30"/>
      <w:lang w:bidi="ar-SA"/>
    </w:rPr>
  </w:style>
  <w:style w:type="paragraph" w:styleId="Heading2">
    <w:name w:val="heading 2"/>
    <w:basedOn w:val="Normal"/>
    <w:next w:val="Normal"/>
    <w:link w:val="Heading2Char"/>
    <w:uiPriority w:val="9"/>
    <w:unhideWhenUsed/>
    <w:qFormat/>
    <w:rsid w:val="00C968F0"/>
    <w:pPr>
      <w:keepNext/>
      <w:keepLines/>
      <w:jc w:val="center"/>
      <w:outlineLvl w:val="1"/>
    </w:pPr>
    <w:rPr>
      <w:rFonts w:ascii="Times New Roman" w:eastAsiaTheme="majorEastAsia" w:hAnsi="Times New Roman" w:cs="B Mitra"/>
      <w:b/>
      <w:bCs/>
      <w:color w:val="003399"/>
      <w:sz w:val="28"/>
      <w:szCs w:val="32"/>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semiHidden/>
    <w:unhideWhenUsed/>
    <w:qFormat/>
    <w:rsid w:val="00C968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DB3"/>
    <w:rPr>
      <w:rFonts w:ascii="Tahoma" w:hAnsi="Tahoma" w:cs="Tahoma"/>
      <w:sz w:val="16"/>
      <w:szCs w:val="16"/>
    </w:rPr>
  </w:style>
  <w:style w:type="paragraph" w:styleId="Subtitle">
    <w:name w:val="Subtitle"/>
    <w:basedOn w:val="Normal"/>
    <w:link w:val="SubtitleChar"/>
    <w:uiPriority w:val="99"/>
    <w:qFormat/>
    <w:rsid w:val="003D3DB5"/>
    <w:pPr>
      <w:spacing w:after="0" w:line="240" w:lineRule="auto"/>
      <w:jc w:val="center"/>
    </w:pPr>
    <w:rPr>
      <w:rFonts w:ascii="Times New Roman" w:eastAsia="Times New Roman" w:hAnsi="Times New Roman" w:cs="Arial"/>
      <w:b/>
      <w:bCs/>
      <w:noProof/>
      <w:sz w:val="20"/>
      <w:szCs w:val="28"/>
      <w:lang w:bidi="ar-SA"/>
    </w:rPr>
  </w:style>
  <w:style w:type="character" w:customStyle="1" w:styleId="SubtitleChar">
    <w:name w:val="Subtitle Char"/>
    <w:basedOn w:val="DefaultParagraphFont"/>
    <w:link w:val="Subtitle"/>
    <w:uiPriority w:val="99"/>
    <w:rsid w:val="003D3DB5"/>
    <w:rPr>
      <w:rFonts w:ascii="Times New Roman" w:eastAsia="Times New Roman" w:hAnsi="Times New Roman" w:cs="Arial"/>
      <w:b/>
      <w:bCs/>
      <w:noProof/>
      <w:sz w:val="20"/>
      <w:szCs w:val="28"/>
      <w:lang w:bidi="ar-SA"/>
    </w:rPr>
  </w:style>
  <w:style w:type="table" w:styleId="TableGrid">
    <w:name w:val="Table Grid"/>
    <w:basedOn w:val="TableNormal"/>
    <w:rsid w:val="004146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9528E7"/>
    <w:pPr>
      <w:ind w:left="720"/>
      <w:contextualSpacing/>
    </w:pPr>
    <w:rPr>
      <w:rFonts w:eastAsiaTheme="minorHAnsi"/>
    </w:rPr>
  </w:style>
  <w:style w:type="paragraph" w:customStyle="1" w:styleId="a">
    <w:name w:val="متن پيوسته"/>
    <w:basedOn w:val="Normal"/>
    <w:rsid w:val="00991200"/>
    <w:pPr>
      <w:spacing w:after="0" w:line="360" w:lineRule="auto"/>
      <w:jc w:val="lowKashida"/>
    </w:pPr>
    <w:rPr>
      <w:rFonts w:ascii="Times New Roman" w:eastAsia="Times New Roman" w:hAnsi="Times New Roman" w:cs="B Nazanin"/>
      <w:sz w:val="24"/>
      <w:szCs w:val="28"/>
    </w:rPr>
  </w:style>
  <w:style w:type="paragraph" w:styleId="BodyText">
    <w:name w:val="Body Text"/>
    <w:basedOn w:val="Normal"/>
    <w:link w:val="BodyTextChar"/>
    <w:rsid w:val="00991200"/>
    <w:pPr>
      <w:spacing w:after="0" w:line="240" w:lineRule="auto"/>
      <w:jc w:val="lowKashida"/>
    </w:pPr>
    <w:rPr>
      <w:rFonts w:ascii="Times New Roman" w:eastAsia="Times New Roman" w:hAnsi="Times New Roman" w:cs="Nazanin Mazar"/>
      <w:noProof/>
      <w:sz w:val="20"/>
      <w:szCs w:val="28"/>
    </w:rPr>
  </w:style>
  <w:style w:type="character" w:customStyle="1" w:styleId="BodyTextChar">
    <w:name w:val="Body Text Char"/>
    <w:basedOn w:val="DefaultParagraphFont"/>
    <w:link w:val="BodyText"/>
    <w:rsid w:val="00991200"/>
    <w:rPr>
      <w:rFonts w:ascii="Times New Roman" w:eastAsia="Times New Roman" w:hAnsi="Times New Roman" w:cs="Nazanin Mazar"/>
      <w:noProof/>
      <w:sz w:val="20"/>
      <w:szCs w:val="28"/>
    </w:rPr>
  </w:style>
  <w:style w:type="paragraph" w:styleId="FootnoteText">
    <w:name w:val="footnote text"/>
    <w:basedOn w:val="Normal"/>
    <w:link w:val="FootnoteTextChar"/>
    <w:semiHidden/>
    <w:rsid w:val="008237AB"/>
    <w:pPr>
      <w:spacing w:after="0" w:line="240" w:lineRule="auto"/>
    </w:pPr>
    <w:rPr>
      <w:rFonts w:ascii="Times New Roman" w:eastAsia="Times New Roman" w:hAnsi="Times New Roman" w:cs="B Mitra"/>
      <w:sz w:val="20"/>
      <w:szCs w:val="20"/>
    </w:rPr>
  </w:style>
  <w:style w:type="character" w:customStyle="1" w:styleId="FootnoteTextChar">
    <w:name w:val="Footnote Text Char"/>
    <w:basedOn w:val="DefaultParagraphFont"/>
    <w:link w:val="FootnoteText"/>
    <w:semiHidden/>
    <w:rsid w:val="008237AB"/>
    <w:rPr>
      <w:rFonts w:ascii="Times New Roman" w:eastAsia="Times New Roman" w:hAnsi="Times New Roman" w:cs="B Mitra"/>
      <w:sz w:val="20"/>
      <w:szCs w:val="20"/>
    </w:rPr>
  </w:style>
  <w:style w:type="character" w:styleId="FootnoteReference">
    <w:name w:val="footnote reference"/>
    <w:basedOn w:val="DefaultParagraphFont"/>
    <w:semiHidden/>
    <w:rsid w:val="008237AB"/>
    <w:rPr>
      <w:vertAlign w:val="superscript"/>
    </w:rPr>
  </w:style>
  <w:style w:type="character" w:customStyle="1" w:styleId="Heading1Char">
    <w:name w:val="Heading 1 Char"/>
    <w:basedOn w:val="DefaultParagraphFont"/>
    <w:link w:val="Heading1"/>
    <w:rsid w:val="00AC05D2"/>
    <w:rPr>
      <w:rFonts w:ascii="Times New Roman" w:eastAsia="Times New Roman" w:hAnsi="Times New Roman" w:cs="B Mitra"/>
      <w:b/>
      <w:bCs/>
      <w:sz w:val="24"/>
      <w:szCs w:val="30"/>
      <w:lang w:bidi="ar-SA"/>
    </w:rPr>
  </w:style>
  <w:style w:type="character" w:customStyle="1" w:styleId="Heading2Char">
    <w:name w:val="Heading 2 Char"/>
    <w:basedOn w:val="DefaultParagraphFont"/>
    <w:link w:val="Heading2"/>
    <w:uiPriority w:val="9"/>
    <w:rsid w:val="00C968F0"/>
    <w:rPr>
      <w:rFonts w:ascii="Times New Roman" w:eastAsiaTheme="majorEastAsia" w:hAnsi="Times New Roman" w:cs="B Mitra"/>
      <w:b/>
      <w:bCs/>
      <w:color w:val="003399"/>
      <w:sz w:val="28"/>
      <w:szCs w:val="32"/>
      <w14:shadow w14:blurRad="50800" w14:dist="38100" w14:dir="2700000" w14:sx="100000" w14:sy="100000" w14:kx="0" w14:ky="0" w14:algn="tl">
        <w14:srgbClr w14:val="000000">
          <w14:alpha w14:val="60000"/>
        </w14:srgbClr>
      </w14:shadow>
    </w:rPr>
  </w:style>
  <w:style w:type="paragraph" w:styleId="Header">
    <w:name w:val="header"/>
    <w:basedOn w:val="Normal"/>
    <w:link w:val="HeaderChar"/>
    <w:uiPriority w:val="99"/>
    <w:unhideWhenUsed/>
    <w:rsid w:val="00327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C60"/>
  </w:style>
  <w:style w:type="paragraph" w:styleId="Footer">
    <w:name w:val="footer"/>
    <w:basedOn w:val="Normal"/>
    <w:link w:val="FooterChar"/>
    <w:uiPriority w:val="99"/>
    <w:unhideWhenUsed/>
    <w:rsid w:val="00327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C60"/>
  </w:style>
  <w:style w:type="paragraph" w:styleId="BodyTextFirstIndent">
    <w:name w:val="Body Text First Indent"/>
    <w:basedOn w:val="BodyText"/>
    <w:link w:val="BodyTextFirstIndentChar"/>
    <w:rsid w:val="00022F50"/>
    <w:pPr>
      <w:spacing w:after="120" w:line="480" w:lineRule="atLeast"/>
      <w:ind w:firstLine="210"/>
    </w:pPr>
    <w:rPr>
      <w:rFonts w:cs="B Mitra"/>
      <w:sz w:val="24"/>
      <w:lang w:bidi="ar-SA"/>
    </w:rPr>
  </w:style>
  <w:style w:type="character" w:customStyle="1" w:styleId="BodyTextFirstIndentChar">
    <w:name w:val="Body Text First Indent Char"/>
    <w:basedOn w:val="BodyTextChar"/>
    <w:link w:val="BodyTextFirstIndent"/>
    <w:rsid w:val="00022F50"/>
    <w:rPr>
      <w:rFonts w:ascii="Times New Roman" w:eastAsia="Times New Roman" w:hAnsi="Times New Roman" w:cs="B Mitra"/>
      <w:noProof/>
      <w:sz w:val="24"/>
      <w:szCs w:val="28"/>
      <w:lang w:bidi="ar-SA"/>
    </w:rPr>
  </w:style>
  <w:style w:type="paragraph" w:customStyle="1" w:styleId="table">
    <w:name w:val="table"/>
    <w:basedOn w:val="Normal"/>
    <w:next w:val="Normal"/>
    <w:rsid w:val="00584628"/>
    <w:pPr>
      <w:tabs>
        <w:tab w:val="left" w:pos="284"/>
      </w:tabs>
      <w:spacing w:before="240" w:after="60" w:line="500" w:lineRule="exact"/>
      <w:ind w:firstLine="284"/>
      <w:jc w:val="center"/>
      <w:outlineLvl w:val="0"/>
    </w:pPr>
    <w:rPr>
      <w:rFonts w:ascii="Times New Roman" w:eastAsia="Times New Roman" w:hAnsi="Times New Roman" w:cs="B Mitra"/>
      <w:b/>
      <w:bCs/>
      <w:noProof/>
      <w:sz w:val="20"/>
      <w:szCs w:val="24"/>
      <w:lang w:bidi="ar-SA"/>
    </w:rPr>
  </w:style>
  <w:style w:type="paragraph" w:customStyle="1" w:styleId="texttable">
    <w:name w:val="text table"/>
    <w:basedOn w:val="Normal"/>
    <w:rsid w:val="00584628"/>
    <w:pPr>
      <w:spacing w:after="0" w:line="480" w:lineRule="atLeast"/>
      <w:jc w:val="center"/>
    </w:pPr>
    <w:rPr>
      <w:rFonts w:ascii="Times New Roman" w:eastAsia="Times New Roman" w:hAnsi="Times New Roman" w:cs="B Nazanin"/>
      <w:sz w:val="20"/>
    </w:rPr>
  </w:style>
  <w:style w:type="character" w:customStyle="1" w:styleId="Heading3Char">
    <w:name w:val="Heading 3 Char"/>
    <w:basedOn w:val="DefaultParagraphFont"/>
    <w:link w:val="Heading3"/>
    <w:uiPriority w:val="9"/>
    <w:semiHidden/>
    <w:rsid w:val="00C968F0"/>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5C2468"/>
    <w:pPr>
      <w:bidi w:val="0"/>
      <w:spacing w:before="120" w:after="120"/>
    </w:pPr>
    <w:rPr>
      <w:rFonts w:ascii="B Mitra" w:hAnsi="B Mitra" w:cs="Times New Roman"/>
      <w:b/>
      <w:bCs/>
      <w:caps/>
      <w:sz w:val="20"/>
      <w:szCs w:val="24"/>
    </w:rPr>
  </w:style>
  <w:style w:type="paragraph" w:styleId="TOC2">
    <w:name w:val="toc 2"/>
    <w:basedOn w:val="Normal"/>
    <w:next w:val="Normal"/>
    <w:autoRedefine/>
    <w:uiPriority w:val="39"/>
    <w:unhideWhenUsed/>
    <w:rsid w:val="005C2468"/>
    <w:pPr>
      <w:tabs>
        <w:tab w:val="right" w:leader="dot" w:pos="9016"/>
      </w:tabs>
      <w:spacing w:after="0"/>
      <w:ind w:left="220"/>
    </w:pPr>
    <w:rPr>
      <w:rFonts w:cs="Times New Roman"/>
      <w:smallCaps/>
      <w:sz w:val="20"/>
      <w:szCs w:val="24"/>
    </w:rPr>
  </w:style>
  <w:style w:type="paragraph" w:styleId="TOC3">
    <w:name w:val="toc 3"/>
    <w:basedOn w:val="Normal"/>
    <w:next w:val="Normal"/>
    <w:autoRedefine/>
    <w:uiPriority w:val="39"/>
    <w:unhideWhenUsed/>
    <w:rsid w:val="00C968F0"/>
    <w:pPr>
      <w:bidi w:val="0"/>
      <w:spacing w:after="0"/>
      <w:ind w:left="440"/>
    </w:pPr>
    <w:rPr>
      <w:rFonts w:cs="Times New Roman"/>
      <w:i/>
      <w:iCs/>
      <w:sz w:val="20"/>
      <w:szCs w:val="24"/>
    </w:rPr>
  </w:style>
  <w:style w:type="paragraph" w:styleId="TOC4">
    <w:name w:val="toc 4"/>
    <w:basedOn w:val="Normal"/>
    <w:next w:val="Normal"/>
    <w:autoRedefine/>
    <w:uiPriority w:val="39"/>
    <w:unhideWhenUsed/>
    <w:rsid w:val="00C968F0"/>
    <w:pPr>
      <w:bidi w:val="0"/>
      <w:spacing w:after="0"/>
      <w:ind w:left="660"/>
    </w:pPr>
    <w:rPr>
      <w:rFonts w:cs="Times New Roman"/>
      <w:sz w:val="18"/>
      <w:szCs w:val="21"/>
    </w:rPr>
  </w:style>
  <w:style w:type="paragraph" w:styleId="TOC5">
    <w:name w:val="toc 5"/>
    <w:basedOn w:val="Normal"/>
    <w:next w:val="Normal"/>
    <w:autoRedefine/>
    <w:uiPriority w:val="39"/>
    <w:unhideWhenUsed/>
    <w:rsid w:val="00C968F0"/>
    <w:pPr>
      <w:bidi w:val="0"/>
      <w:spacing w:after="0"/>
      <w:ind w:left="880"/>
    </w:pPr>
    <w:rPr>
      <w:rFonts w:cs="Times New Roman"/>
      <w:sz w:val="18"/>
      <w:szCs w:val="21"/>
    </w:rPr>
  </w:style>
  <w:style w:type="paragraph" w:styleId="TOC6">
    <w:name w:val="toc 6"/>
    <w:basedOn w:val="Normal"/>
    <w:next w:val="Normal"/>
    <w:autoRedefine/>
    <w:uiPriority w:val="39"/>
    <w:unhideWhenUsed/>
    <w:rsid w:val="00C968F0"/>
    <w:pPr>
      <w:bidi w:val="0"/>
      <w:spacing w:after="0"/>
      <w:ind w:left="1100"/>
    </w:pPr>
    <w:rPr>
      <w:rFonts w:cs="Times New Roman"/>
      <w:sz w:val="18"/>
      <w:szCs w:val="21"/>
    </w:rPr>
  </w:style>
  <w:style w:type="paragraph" w:styleId="TOC7">
    <w:name w:val="toc 7"/>
    <w:basedOn w:val="Normal"/>
    <w:next w:val="Normal"/>
    <w:autoRedefine/>
    <w:uiPriority w:val="39"/>
    <w:unhideWhenUsed/>
    <w:rsid w:val="00C968F0"/>
    <w:pPr>
      <w:bidi w:val="0"/>
      <w:spacing w:after="0"/>
      <w:ind w:left="1320"/>
    </w:pPr>
    <w:rPr>
      <w:rFonts w:cs="Times New Roman"/>
      <w:sz w:val="18"/>
      <w:szCs w:val="21"/>
    </w:rPr>
  </w:style>
  <w:style w:type="paragraph" w:styleId="TOC8">
    <w:name w:val="toc 8"/>
    <w:basedOn w:val="Normal"/>
    <w:next w:val="Normal"/>
    <w:autoRedefine/>
    <w:uiPriority w:val="39"/>
    <w:unhideWhenUsed/>
    <w:rsid w:val="00C968F0"/>
    <w:pPr>
      <w:bidi w:val="0"/>
      <w:spacing w:after="0"/>
      <w:ind w:left="1540"/>
    </w:pPr>
    <w:rPr>
      <w:rFonts w:cs="Times New Roman"/>
      <w:sz w:val="18"/>
      <w:szCs w:val="21"/>
    </w:rPr>
  </w:style>
  <w:style w:type="paragraph" w:styleId="TOC9">
    <w:name w:val="toc 9"/>
    <w:basedOn w:val="Normal"/>
    <w:next w:val="Normal"/>
    <w:autoRedefine/>
    <w:uiPriority w:val="39"/>
    <w:unhideWhenUsed/>
    <w:rsid w:val="00C968F0"/>
    <w:pPr>
      <w:bidi w:val="0"/>
      <w:spacing w:after="0"/>
      <w:ind w:left="1760"/>
    </w:pPr>
    <w:rPr>
      <w:rFonts w:cs="Times New Roman"/>
      <w:sz w:val="18"/>
      <w:szCs w:val="21"/>
    </w:rPr>
  </w:style>
  <w:style w:type="character" w:styleId="Hyperlink">
    <w:name w:val="Hyperlink"/>
    <w:basedOn w:val="DefaultParagraphFont"/>
    <w:uiPriority w:val="99"/>
    <w:unhideWhenUsed/>
    <w:rsid w:val="00C968F0"/>
    <w:rPr>
      <w:color w:val="0000FF" w:themeColor="hyperlink"/>
      <w:u w:val="single"/>
    </w:rPr>
  </w:style>
  <w:style w:type="character" w:customStyle="1" w:styleId="ListParagraphChar">
    <w:name w:val="List Paragraph Char"/>
    <w:link w:val="ListParagraph"/>
    <w:uiPriority w:val="34"/>
    <w:locked/>
    <w:rsid w:val="00EE6020"/>
    <w:rPr>
      <w:rFonts w:eastAsiaTheme="minorHAnsi"/>
    </w:rPr>
  </w:style>
  <w:style w:type="paragraph" w:customStyle="1" w:styleId="a0">
    <w:name w:val="متن"/>
    <w:basedOn w:val="Normal"/>
    <w:link w:val="Char"/>
    <w:autoRedefine/>
    <w:qFormat/>
    <w:rsid w:val="0094392F"/>
    <w:pPr>
      <w:spacing w:after="0" w:line="360" w:lineRule="auto"/>
      <w:ind w:firstLine="227"/>
      <w:jc w:val="lowKashida"/>
    </w:pPr>
    <w:rPr>
      <w:rFonts w:ascii="Times New Roman" w:eastAsia="Times New Roman" w:hAnsi="Times New Roman" w:cs="B Mitra"/>
      <w:noProof/>
      <w:sz w:val="24"/>
      <w:szCs w:val="29"/>
      <w:lang w:bidi="ar-SA"/>
    </w:rPr>
  </w:style>
  <w:style w:type="character" w:customStyle="1" w:styleId="Char">
    <w:name w:val="متن Char"/>
    <w:basedOn w:val="DefaultParagraphFont"/>
    <w:link w:val="a0"/>
    <w:rsid w:val="0094392F"/>
    <w:rPr>
      <w:rFonts w:ascii="Times New Roman" w:eastAsia="Times New Roman" w:hAnsi="Times New Roman" w:cs="B Mitra"/>
      <w:noProof/>
      <w:sz w:val="24"/>
      <w:szCs w:val="29"/>
      <w:lang w:bidi="ar-SA"/>
    </w:rPr>
  </w:style>
  <w:style w:type="paragraph" w:styleId="Caption">
    <w:name w:val="caption"/>
    <w:basedOn w:val="Normal"/>
    <w:next w:val="Normal"/>
    <w:autoRedefine/>
    <w:uiPriority w:val="35"/>
    <w:qFormat/>
    <w:rsid w:val="003E7555"/>
    <w:pPr>
      <w:ind w:firstLine="147"/>
      <w:jc w:val="center"/>
    </w:pPr>
    <w:rPr>
      <w:rFonts w:ascii="Times New Roman" w:eastAsia="Calibri" w:hAnsi="Times New Roman" w:cs="B Mitra"/>
      <w:b/>
      <w:bCs/>
      <w:color w:val="0070C0"/>
    </w:rPr>
  </w:style>
  <w:style w:type="character" w:styleId="PlaceholderText">
    <w:name w:val="Placeholder Text"/>
    <w:basedOn w:val="DefaultParagraphFont"/>
    <w:uiPriority w:val="99"/>
    <w:semiHidden/>
    <w:rsid w:val="001B38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2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A2E02-2E43-4E22-A199-FBB707D09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nri</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esafaie</dc:creator>
  <cp:keywords/>
  <dc:description/>
  <cp:lastModifiedBy>Behdokht Omidzadeh</cp:lastModifiedBy>
  <cp:revision>9</cp:revision>
  <dcterms:created xsi:type="dcterms:W3CDTF">2017-06-10T07:30:00Z</dcterms:created>
  <dcterms:modified xsi:type="dcterms:W3CDTF">2017-06-12T11:34:00Z</dcterms:modified>
</cp:coreProperties>
</file>